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6900" w:rsidRPr="00536900" w:rsidRDefault="00742576" w:rsidP="00536900">
      <w:pPr>
        <w:overflowPunct w:val="0"/>
        <w:autoSpaceDE w:val="0"/>
        <w:autoSpaceDN w:val="0"/>
        <w:adjustRightInd w:val="0"/>
        <w:spacing w:before="120" w:after="120" w:line="312" w:lineRule="auto"/>
        <w:ind w:left="84"/>
        <w:jc w:val="center"/>
        <w:textAlignment w:val="baseline"/>
        <w:rPr>
          <w:rFonts w:ascii="Times New Roman" w:hAnsi="Times New Roman" w:cs="David"/>
          <w:b/>
          <w:bCs/>
          <w:sz w:val="32"/>
          <w:szCs w:val="32"/>
          <w:u w:val="single"/>
          <w:rtl/>
          <w:lang w:eastAsia="he-IL"/>
        </w:rPr>
      </w:pPr>
      <w:bookmarkStart w:id="0" w:name="_GoBack"/>
      <w:bookmarkEnd w:id="0"/>
      <w:r>
        <w:rPr>
          <w:rFonts w:cs="Times New Roman" w:hint="cs"/>
          <w:b/>
          <w:bCs/>
          <w:sz w:val="32"/>
          <w:szCs w:val="32"/>
          <w:u w:val="single"/>
          <w:rtl/>
          <w:lang w:eastAsia="he-IL" w:bidi="ar-JO"/>
        </w:rPr>
        <w:t>مناقصة علنية رقم</w:t>
      </w:r>
      <w:r>
        <w:rPr>
          <w:rFonts w:cs="David" w:hint="cs"/>
          <w:b/>
          <w:bCs/>
          <w:sz w:val="32"/>
          <w:szCs w:val="32"/>
          <w:u w:val="single"/>
          <w:rtl/>
          <w:lang w:eastAsia="he-IL"/>
        </w:rPr>
        <w:t xml:space="preserve"> </w:t>
      </w:r>
      <w:r w:rsidR="00854AE9">
        <w:rPr>
          <w:rFonts w:ascii="Times New Roman" w:hAnsi="Times New Roman" w:cs="David" w:hint="cs"/>
          <w:b/>
          <w:bCs/>
          <w:sz w:val="32"/>
          <w:szCs w:val="32"/>
          <w:u w:val="single"/>
          <w:rtl/>
          <w:lang w:eastAsia="he-IL"/>
        </w:rPr>
        <w:t>67/13</w:t>
      </w:r>
    </w:p>
    <w:p w:rsidR="00536900" w:rsidRPr="00536900" w:rsidRDefault="00742576" w:rsidP="00742576">
      <w:pPr>
        <w:tabs>
          <w:tab w:val="left" w:pos="720"/>
          <w:tab w:val="center" w:pos="4153"/>
          <w:tab w:val="right" w:pos="8306"/>
        </w:tabs>
        <w:spacing w:after="0" w:line="240" w:lineRule="auto"/>
        <w:jc w:val="center"/>
        <w:rPr>
          <w:rFonts w:ascii="Times New Roman" w:hAnsi="Times New Roman" w:cs="David"/>
          <w:b/>
          <w:bCs/>
          <w:sz w:val="32"/>
          <w:szCs w:val="32"/>
          <w:u w:val="single"/>
          <w:rtl/>
          <w:lang w:eastAsia="he-IL" w:bidi="ar-JO"/>
        </w:rPr>
      </w:pPr>
      <w:r>
        <w:rPr>
          <w:rFonts w:cs="Times New Roman" w:hint="cs"/>
          <w:b/>
          <w:bCs/>
          <w:sz w:val="32"/>
          <w:szCs w:val="32"/>
          <w:u w:val="single"/>
          <w:rtl/>
          <w:lang w:eastAsia="he-IL" w:bidi="ar-JO"/>
        </w:rPr>
        <w:t>وزارة الاقتصاد</w:t>
      </w:r>
      <w:r>
        <w:rPr>
          <w:rFonts w:cs="David" w:hint="cs"/>
          <w:b/>
          <w:bCs/>
          <w:sz w:val="32"/>
          <w:szCs w:val="32"/>
          <w:u w:val="single"/>
          <w:rtl/>
          <w:lang w:eastAsia="he-IL"/>
        </w:rPr>
        <w:t xml:space="preserve">, </w:t>
      </w:r>
      <w:r>
        <w:rPr>
          <w:rFonts w:cs="Times New Roman" w:hint="cs"/>
          <w:b/>
          <w:bCs/>
          <w:sz w:val="32"/>
          <w:szCs w:val="32"/>
          <w:u w:val="single"/>
          <w:rtl/>
          <w:lang w:eastAsia="he-IL" w:bidi="ar-JO"/>
        </w:rPr>
        <w:t>تتوجه بهذا للحصول على عروض</w:t>
      </w:r>
      <w:r>
        <w:rPr>
          <w:rFonts w:ascii="Times New Roman" w:hAnsi="Times New Roman" w:cstheme="minorBidi" w:hint="cs"/>
          <w:b/>
          <w:bCs/>
          <w:sz w:val="32"/>
          <w:szCs w:val="32"/>
          <w:u w:val="single"/>
          <w:rtl/>
          <w:lang w:eastAsia="he-IL" w:bidi="ar-JO"/>
        </w:rPr>
        <w:t xml:space="preserve"> لتقديم خدمات</w:t>
      </w:r>
    </w:p>
    <w:p w:rsidR="00536900" w:rsidRPr="00742576" w:rsidRDefault="00742576" w:rsidP="00536900">
      <w:pPr>
        <w:tabs>
          <w:tab w:val="left" w:pos="720"/>
          <w:tab w:val="center" w:pos="4153"/>
          <w:tab w:val="right" w:pos="8306"/>
        </w:tabs>
        <w:spacing w:after="0" w:line="240" w:lineRule="auto"/>
        <w:jc w:val="center"/>
        <w:rPr>
          <w:rFonts w:ascii="Times New Roman" w:hAnsi="Times New Roman" w:cs="Times New Roman"/>
          <w:b/>
          <w:bCs/>
          <w:sz w:val="40"/>
          <w:szCs w:val="40"/>
          <w:u w:val="single"/>
          <w:lang w:eastAsia="he-IL" w:bidi="ar-JO"/>
        </w:rPr>
      </w:pPr>
      <w:r>
        <w:rPr>
          <w:rFonts w:ascii="Times New Roman" w:hAnsi="Times New Roman" w:cs="Times New Roman" w:hint="cs"/>
          <w:b/>
          <w:bCs/>
          <w:sz w:val="40"/>
          <w:szCs w:val="40"/>
          <w:u w:val="single"/>
          <w:rtl/>
          <w:lang w:eastAsia="he-IL" w:bidi="ar-JO"/>
        </w:rPr>
        <w:t>إدارة أمن وطوارئ</w:t>
      </w:r>
    </w:p>
    <w:p w:rsidR="00536900" w:rsidRPr="00536900" w:rsidRDefault="00536900" w:rsidP="00536900">
      <w:pPr>
        <w:spacing w:after="0"/>
        <w:ind w:left="1429" w:hanging="720"/>
        <w:rPr>
          <w:rFonts w:ascii="Times New Roman" w:hAnsi="Times New Roman" w:cs="David"/>
          <w:u w:val="single"/>
          <w:rtl/>
          <w:lang w:eastAsia="he-IL"/>
        </w:rPr>
      </w:pPr>
    </w:p>
    <w:p w:rsidR="00536900" w:rsidRPr="00536900" w:rsidRDefault="00536900" w:rsidP="00536900">
      <w:pPr>
        <w:overflowPunct w:val="0"/>
        <w:autoSpaceDE w:val="0"/>
        <w:autoSpaceDN w:val="0"/>
        <w:adjustRightInd w:val="0"/>
        <w:spacing w:after="0" w:line="312" w:lineRule="auto"/>
        <w:ind w:left="326"/>
        <w:textAlignment w:val="baseline"/>
        <w:rPr>
          <w:rFonts w:ascii="Times New Roman" w:hAnsi="Times New Roman" w:cs="David"/>
          <w:sz w:val="24"/>
          <w:szCs w:val="24"/>
          <w:rtl/>
          <w:lang w:eastAsia="he-IL"/>
        </w:rPr>
      </w:pPr>
    </w:p>
    <w:p w:rsidR="00536900" w:rsidRPr="00742576" w:rsidRDefault="00742576" w:rsidP="00742576">
      <w:pPr>
        <w:overflowPunct w:val="0"/>
        <w:autoSpaceDE w:val="0"/>
        <w:autoSpaceDN w:val="0"/>
        <w:spacing w:line="360" w:lineRule="auto"/>
        <w:textAlignment w:val="baseline"/>
        <w:rPr>
          <w:rFonts w:ascii="Times New Roman" w:hAnsi="Times New Roman" w:cs="Times New Roman"/>
          <w:sz w:val="24"/>
          <w:szCs w:val="24"/>
          <w:rtl/>
          <w:lang w:eastAsia="he-IL"/>
        </w:rPr>
      </w:pPr>
      <w:r>
        <w:rPr>
          <w:rFonts w:ascii="Times New Roman" w:hAnsi="Times New Roman" w:cs="Times New Roman" w:hint="cs"/>
          <w:sz w:val="24"/>
          <w:szCs w:val="24"/>
          <w:rtl/>
          <w:lang w:eastAsia="he-IL" w:bidi="ar-JO"/>
        </w:rPr>
        <w:t>شعبة الأمن</w:t>
      </w:r>
      <w:r w:rsidR="00536900" w:rsidRPr="00536900">
        <w:rPr>
          <w:rFonts w:ascii="Times New Roman" w:hAnsi="Times New Roman" w:cs="David" w:hint="cs"/>
          <w:sz w:val="24"/>
          <w:szCs w:val="24"/>
          <w:rtl/>
          <w:lang w:eastAsia="he-IL"/>
        </w:rPr>
        <w:t xml:space="preserve">, </w:t>
      </w:r>
      <w:r>
        <w:rPr>
          <w:rFonts w:ascii="Times New Roman" w:hAnsi="Times New Roman" w:cs="Times New Roman" w:hint="cs"/>
          <w:sz w:val="24"/>
          <w:szCs w:val="24"/>
          <w:rtl/>
          <w:lang w:eastAsia="he-IL" w:bidi="ar-JO"/>
        </w:rPr>
        <w:t>في وزارة الاقتصاد</w:t>
      </w:r>
      <w:r w:rsidR="00536900" w:rsidRPr="00536900">
        <w:rPr>
          <w:rFonts w:ascii="Times New Roman" w:hAnsi="Times New Roman" w:cs="David" w:hint="cs"/>
          <w:sz w:val="24"/>
          <w:szCs w:val="24"/>
          <w:rtl/>
          <w:lang w:eastAsia="he-IL"/>
        </w:rPr>
        <w:t xml:space="preserve">, </w:t>
      </w:r>
      <w:r>
        <w:rPr>
          <w:rFonts w:ascii="Times New Roman" w:hAnsi="Times New Roman" w:cs="Times New Roman" w:hint="cs"/>
          <w:sz w:val="24"/>
          <w:szCs w:val="24"/>
          <w:rtl/>
          <w:lang w:eastAsia="he-IL" w:bidi="ar-JO"/>
        </w:rPr>
        <w:t>تتوجه بهذا للحصول على عروض لتزويد خدمات أمن وطوارئ</w:t>
      </w:r>
      <w:r w:rsidR="00536900" w:rsidRPr="00536900">
        <w:rPr>
          <w:rFonts w:ascii="Times New Roman" w:hAnsi="Times New Roman" w:cs="David" w:hint="cs"/>
          <w:sz w:val="24"/>
          <w:szCs w:val="24"/>
          <w:rtl/>
          <w:lang w:eastAsia="he-IL"/>
        </w:rPr>
        <w:t xml:space="preserve">, </w:t>
      </w:r>
      <w:r>
        <w:rPr>
          <w:rFonts w:cs="Times New Roman" w:hint="cs"/>
          <w:sz w:val="24"/>
          <w:szCs w:val="24"/>
          <w:rtl/>
          <w:lang w:eastAsia="he-IL" w:bidi="ar-JO"/>
        </w:rPr>
        <w:t>كالمفصل في وثائق المناقصة</w:t>
      </w:r>
      <w:r>
        <w:rPr>
          <w:rFonts w:cs="David" w:hint="cs"/>
          <w:sz w:val="24"/>
          <w:szCs w:val="24"/>
          <w:rtl/>
          <w:lang w:eastAsia="he-IL"/>
        </w:rPr>
        <w:t>.</w:t>
      </w:r>
    </w:p>
    <w:p w:rsidR="00536900" w:rsidRPr="00536900" w:rsidRDefault="00742576" w:rsidP="00536900">
      <w:pPr>
        <w:numPr>
          <w:ilvl w:val="0"/>
          <w:numId w:val="1"/>
        </w:numPr>
        <w:spacing w:after="0" w:line="312" w:lineRule="auto"/>
        <w:ind w:left="708" w:hanging="425"/>
        <w:rPr>
          <w:rFonts w:ascii="Times New Roman" w:hAnsi="Times New Roman" w:cs="David"/>
          <w:b/>
          <w:bCs/>
          <w:sz w:val="24"/>
          <w:szCs w:val="24"/>
          <w:u w:val="single"/>
          <w:lang w:eastAsia="he-IL"/>
        </w:rPr>
      </w:pPr>
      <w:r>
        <w:rPr>
          <w:rFonts w:cs="Times New Roman" w:hint="cs"/>
          <w:b/>
          <w:bCs/>
          <w:sz w:val="24"/>
          <w:szCs w:val="24"/>
          <w:u w:val="single"/>
          <w:rtl/>
          <w:lang w:eastAsia="he-IL" w:bidi="ar-JO"/>
        </w:rPr>
        <w:t>مدة الارتباط</w:t>
      </w:r>
      <w:r>
        <w:rPr>
          <w:rFonts w:cs="David" w:hint="cs"/>
          <w:sz w:val="24"/>
          <w:szCs w:val="24"/>
          <w:rtl/>
          <w:lang w:eastAsia="he-IL"/>
        </w:rPr>
        <w:t xml:space="preserve"> </w:t>
      </w:r>
      <w:r>
        <w:rPr>
          <w:rFonts w:cs="David"/>
          <w:sz w:val="24"/>
          <w:szCs w:val="24"/>
          <w:rtl/>
          <w:lang w:eastAsia="he-IL"/>
        </w:rPr>
        <w:t>–</w:t>
      </w:r>
      <w:r>
        <w:rPr>
          <w:rFonts w:cs="David" w:hint="cs"/>
          <w:sz w:val="24"/>
          <w:szCs w:val="24"/>
          <w:rtl/>
          <w:lang w:eastAsia="he-IL"/>
        </w:rPr>
        <w:t xml:space="preserve"> </w:t>
      </w:r>
      <w:r>
        <w:rPr>
          <w:rFonts w:cs="Times New Roman" w:hint="cs"/>
          <w:sz w:val="24"/>
          <w:szCs w:val="24"/>
          <w:rtl/>
          <w:lang w:eastAsia="he-IL" w:bidi="ar-JO"/>
        </w:rPr>
        <w:t>فترة الارتباط هي لمدة سنة مع الحق للوزارة وحدها بالتمديد</w:t>
      </w:r>
      <w:r>
        <w:rPr>
          <w:rFonts w:cs="David" w:hint="cs"/>
          <w:sz w:val="24"/>
          <w:szCs w:val="24"/>
          <w:rtl/>
          <w:lang w:eastAsia="he-IL"/>
        </w:rPr>
        <w:t xml:space="preserve">, </w:t>
      </w:r>
      <w:r>
        <w:rPr>
          <w:rFonts w:cs="Times New Roman" w:hint="cs"/>
          <w:sz w:val="24"/>
          <w:szCs w:val="24"/>
          <w:rtl/>
          <w:lang w:eastAsia="he-IL" w:bidi="ar-JO"/>
        </w:rPr>
        <w:t>بثلاث سنوات إضافية</w:t>
      </w:r>
      <w:r>
        <w:rPr>
          <w:rFonts w:cs="David" w:hint="cs"/>
          <w:sz w:val="24"/>
          <w:szCs w:val="24"/>
          <w:rtl/>
          <w:lang w:eastAsia="he-IL"/>
        </w:rPr>
        <w:t xml:space="preserve">, </w:t>
      </w:r>
      <w:r>
        <w:rPr>
          <w:rFonts w:cs="Times New Roman" w:hint="cs"/>
          <w:sz w:val="24"/>
          <w:szCs w:val="24"/>
          <w:rtl/>
          <w:lang w:eastAsia="he-IL" w:bidi="ar-JO"/>
        </w:rPr>
        <w:t>حتى سنة في كل مرة</w:t>
      </w:r>
      <w:r>
        <w:rPr>
          <w:rFonts w:cs="David" w:hint="cs"/>
          <w:sz w:val="24"/>
          <w:szCs w:val="24"/>
          <w:rtl/>
          <w:lang w:eastAsia="he-IL"/>
        </w:rPr>
        <w:t>.</w:t>
      </w:r>
    </w:p>
    <w:p w:rsidR="00536900" w:rsidRPr="00536900" w:rsidRDefault="00742576" w:rsidP="00536900">
      <w:pPr>
        <w:numPr>
          <w:ilvl w:val="0"/>
          <w:numId w:val="1"/>
        </w:numPr>
        <w:spacing w:after="0" w:line="312" w:lineRule="auto"/>
        <w:ind w:left="326" w:hanging="43"/>
        <w:jc w:val="both"/>
        <w:rPr>
          <w:rFonts w:ascii="Times New Roman" w:hAnsi="Times New Roman" w:cs="David"/>
          <w:b/>
          <w:bCs/>
          <w:sz w:val="24"/>
          <w:szCs w:val="24"/>
          <w:u w:val="single"/>
          <w:lang w:eastAsia="he-IL"/>
        </w:rPr>
      </w:pPr>
      <w:r>
        <w:rPr>
          <w:rFonts w:cs="Times New Roman" w:hint="cs"/>
          <w:b/>
          <w:bCs/>
          <w:sz w:val="24"/>
          <w:szCs w:val="24"/>
          <w:u w:val="single"/>
          <w:rtl/>
          <w:lang w:eastAsia="he-IL" w:bidi="ar-JO"/>
        </w:rPr>
        <w:t>أهم الشروط المسبقة للمشاركة في المناقصة</w:t>
      </w:r>
      <w:r>
        <w:rPr>
          <w:rFonts w:cs="David" w:hint="cs"/>
          <w:b/>
          <w:bCs/>
          <w:sz w:val="24"/>
          <w:szCs w:val="24"/>
          <w:u w:val="single"/>
          <w:rtl/>
          <w:lang w:eastAsia="he-IL"/>
        </w:rPr>
        <w:t xml:space="preserve"> </w:t>
      </w:r>
      <w:r>
        <w:rPr>
          <w:rFonts w:cs="David" w:hint="cs"/>
          <w:b/>
          <w:bCs/>
          <w:sz w:val="24"/>
          <w:szCs w:val="24"/>
          <w:rtl/>
          <w:lang w:eastAsia="he-IL"/>
        </w:rPr>
        <w:t>(</w:t>
      </w:r>
      <w:r>
        <w:rPr>
          <w:rFonts w:cs="Times New Roman" w:hint="cs"/>
          <w:b/>
          <w:bCs/>
          <w:sz w:val="24"/>
          <w:szCs w:val="24"/>
          <w:rtl/>
          <w:lang w:eastAsia="he-IL" w:bidi="ar-JO"/>
        </w:rPr>
        <w:t>النص الكامل ظاهر في وثائق المناقصة</w:t>
      </w:r>
      <w:r>
        <w:rPr>
          <w:rFonts w:cs="David" w:hint="cs"/>
          <w:b/>
          <w:bCs/>
          <w:sz w:val="24"/>
          <w:szCs w:val="24"/>
          <w:rtl/>
          <w:lang w:eastAsia="he-IL"/>
        </w:rPr>
        <w:t>):</w:t>
      </w:r>
    </w:p>
    <w:p w:rsidR="00536900" w:rsidRPr="00536900" w:rsidRDefault="00742576" w:rsidP="00536900">
      <w:pPr>
        <w:numPr>
          <w:ilvl w:val="1"/>
          <w:numId w:val="1"/>
        </w:numPr>
        <w:spacing w:after="0" w:line="312" w:lineRule="auto"/>
        <w:ind w:left="1417" w:hanging="709"/>
        <w:rPr>
          <w:rFonts w:ascii="Times New Roman" w:hAnsi="Times New Roman" w:cs="David"/>
          <w:sz w:val="24"/>
          <w:szCs w:val="24"/>
          <w:lang w:eastAsia="he-IL"/>
        </w:rPr>
      </w:pPr>
      <w:r>
        <w:rPr>
          <w:rFonts w:cs="Times New Roman" w:hint="cs"/>
          <w:sz w:val="24"/>
          <w:szCs w:val="24"/>
          <w:rtl/>
          <w:lang w:eastAsia="he-IL" w:bidi="ar-JO"/>
        </w:rPr>
        <w:t>المتقدم هو شركة مسجلة في سجل قانون أو شراكة غير مسجلة أو مشتغل مرخص \ معفى.</w:t>
      </w:r>
      <w:r>
        <w:rPr>
          <w:rFonts w:cs="David" w:hint="cs"/>
          <w:sz w:val="24"/>
          <w:szCs w:val="24"/>
          <w:rtl/>
          <w:lang w:eastAsia="he-IL"/>
        </w:rPr>
        <w:t xml:space="preserve"> </w:t>
      </w:r>
      <w:r w:rsidR="00536900" w:rsidRPr="00536900">
        <w:rPr>
          <w:rFonts w:ascii="Times New Roman" w:hAnsi="Times New Roman" w:cs="David" w:hint="cs"/>
          <w:sz w:val="24"/>
          <w:szCs w:val="24"/>
          <w:rtl/>
          <w:lang w:eastAsia="he-IL"/>
        </w:rPr>
        <w:t xml:space="preserve"> </w:t>
      </w:r>
    </w:p>
    <w:p w:rsidR="00673538" w:rsidRPr="00673538" w:rsidRDefault="00742576" w:rsidP="00673538">
      <w:pPr>
        <w:numPr>
          <w:ilvl w:val="1"/>
          <w:numId w:val="1"/>
        </w:numPr>
        <w:spacing w:after="0" w:line="312" w:lineRule="auto"/>
        <w:ind w:hanging="12"/>
        <w:rPr>
          <w:rFonts w:ascii="Times New Roman" w:hAnsi="Times New Roman" w:cs="David"/>
          <w:sz w:val="24"/>
          <w:szCs w:val="24"/>
          <w:lang w:eastAsia="he-IL"/>
        </w:rPr>
      </w:pPr>
      <w:r>
        <w:rPr>
          <w:rFonts w:cs="Times New Roman" w:hint="cs"/>
          <w:sz w:val="24"/>
          <w:szCs w:val="24"/>
          <w:rtl/>
          <w:lang w:eastAsia="he-IL" w:bidi="ar-JO"/>
        </w:rPr>
        <w:t>المتقدم يستوفي متطلبات قانون</w:t>
      </w:r>
      <w:r w:rsidR="00466F34">
        <w:rPr>
          <w:rFonts w:cs="Times New Roman" w:hint="cs"/>
          <w:sz w:val="24"/>
          <w:szCs w:val="24"/>
          <w:rtl/>
          <w:lang w:eastAsia="he-IL" w:bidi="ar-JO"/>
        </w:rPr>
        <w:t xml:space="preserve"> صفقات</w:t>
      </w:r>
      <w:r>
        <w:rPr>
          <w:rFonts w:cs="Times New Roman" w:hint="cs"/>
          <w:sz w:val="24"/>
          <w:szCs w:val="24"/>
          <w:rtl/>
          <w:lang w:eastAsia="he-IL" w:bidi="ar-JO"/>
        </w:rPr>
        <w:t xml:space="preserve"> الهيئات العامة</w:t>
      </w:r>
      <w:r>
        <w:rPr>
          <w:rFonts w:cstheme="minorBidi" w:hint="cs"/>
          <w:sz w:val="24"/>
          <w:szCs w:val="24"/>
          <w:rtl/>
          <w:lang w:eastAsia="he-IL" w:bidi="ar-JO"/>
        </w:rPr>
        <w:t xml:space="preserve"> </w:t>
      </w:r>
      <w:r>
        <w:rPr>
          <w:rFonts w:cs="David" w:hint="cs"/>
          <w:sz w:val="24"/>
          <w:szCs w:val="24"/>
          <w:rtl/>
          <w:lang w:eastAsia="he-IL"/>
        </w:rPr>
        <w:t>-1976</w:t>
      </w:r>
      <w:r w:rsidR="00673538">
        <w:rPr>
          <w:rFonts w:cs="David" w:hint="cs"/>
          <w:sz w:val="24"/>
          <w:szCs w:val="24"/>
          <w:rtl/>
          <w:lang w:eastAsia="he-IL"/>
        </w:rPr>
        <w:t xml:space="preserve"> </w:t>
      </w:r>
    </w:p>
    <w:p w:rsidR="00742576" w:rsidRPr="00673538" w:rsidRDefault="00742576" w:rsidP="00673538">
      <w:pPr>
        <w:numPr>
          <w:ilvl w:val="1"/>
          <w:numId w:val="1"/>
        </w:numPr>
        <w:spacing w:after="0" w:line="312" w:lineRule="auto"/>
        <w:ind w:hanging="12"/>
        <w:rPr>
          <w:rFonts w:ascii="Times New Roman" w:hAnsi="Times New Roman" w:cs="David"/>
          <w:sz w:val="24"/>
          <w:szCs w:val="24"/>
          <w:lang w:eastAsia="he-IL"/>
        </w:rPr>
      </w:pPr>
      <w:r w:rsidRPr="00673538">
        <w:rPr>
          <w:rFonts w:ascii="Arial" w:hAnsi="Arial" w:cstheme="minorBidi" w:hint="cs"/>
          <w:sz w:val="24"/>
          <w:szCs w:val="24"/>
          <w:rtl/>
          <w:lang w:bidi="ar-JO"/>
        </w:rPr>
        <w:t>لدى المتقدم رخصة للاشتغال كمقاول خدمات كمفهومه في قانون تشغيل عاملين بواسطة مقاولي قوى</w:t>
      </w:r>
    </w:p>
    <w:p w:rsidR="00536900" w:rsidRPr="00536900" w:rsidRDefault="00742576" w:rsidP="00673538">
      <w:pPr>
        <w:spacing w:after="0" w:line="312" w:lineRule="auto"/>
        <w:ind w:left="720"/>
        <w:rPr>
          <w:rFonts w:ascii="Times New Roman" w:hAnsi="Times New Roman" w:cs="David"/>
          <w:sz w:val="24"/>
          <w:szCs w:val="24"/>
          <w:lang w:eastAsia="he-IL"/>
        </w:rPr>
      </w:pPr>
      <w:r w:rsidRPr="00742576">
        <w:rPr>
          <w:rFonts w:ascii="Arial" w:hAnsi="Arial" w:cstheme="minorBidi" w:hint="cs"/>
          <w:sz w:val="24"/>
          <w:szCs w:val="24"/>
          <w:rtl/>
          <w:lang w:bidi="ar-JO"/>
        </w:rPr>
        <w:t xml:space="preserve">بشرية </w:t>
      </w:r>
      <w:r w:rsidRPr="00742576">
        <w:rPr>
          <w:rFonts w:ascii="Arial" w:hAnsi="Arial" w:cs="David" w:hint="cs"/>
          <w:sz w:val="24"/>
          <w:szCs w:val="24"/>
          <w:rtl/>
        </w:rPr>
        <w:t>-</w:t>
      </w:r>
      <w:r w:rsidRPr="00742576">
        <w:rPr>
          <w:rFonts w:ascii="Times New Roman" w:hAnsi="Times New Roman" w:cs="David" w:hint="cs"/>
          <w:sz w:val="24"/>
          <w:szCs w:val="24"/>
          <w:rtl/>
        </w:rPr>
        <w:t>1996.</w:t>
      </w:r>
    </w:p>
    <w:p w:rsidR="00536900" w:rsidRPr="00536900" w:rsidRDefault="00673538" w:rsidP="00673538">
      <w:pPr>
        <w:numPr>
          <w:ilvl w:val="1"/>
          <w:numId w:val="1"/>
        </w:numPr>
        <w:spacing w:after="0" w:line="312" w:lineRule="auto"/>
        <w:ind w:hanging="12"/>
        <w:rPr>
          <w:rFonts w:ascii="Times New Roman" w:hAnsi="Times New Roman" w:cs="David"/>
          <w:sz w:val="24"/>
          <w:szCs w:val="24"/>
        </w:rPr>
      </w:pPr>
      <w:r>
        <w:rPr>
          <w:rFonts w:ascii="Times New Roman" w:hAnsi="Times New Roman" w:cs="Times New Roman" w:hint="cs"/>
          <w:sz w:val="24"/>
          <w:szCs w:val="24"/>
          <w:rtl/>
          <w:lang w:bidi="ar-JO"/>
        </w:rPr>
        <w:t xml:space="preserve">المتقدم صاحب تجربة مثبتة في مجال الأمن الرسمي لمدة سنتين على الأقل في خلال السنوات الخمس الأخيرة. لدى المتقدم رخص سارية المفعول المطلوبة قانونيا للاشتغال في الأمن والحراسة ولديه كافة التصديقات المطلوبة لأجل تقديم الخدمات. </w:t>
      </w:r>
      <w:r w:rsidR="00536900" w:rsidRPr="00536900">
        <w:rPr>
          <w:rFonts w:ascii="Times New Roman" w:hAnsi="Times New Roman" w:cs="David" w:hint="cs"/>
          <w:sz w:val="24"/>
          <w:szCs w:val="24"/>
          <w:rtl/>
        </w:rPr>
        <w:t xml:space="preserve"> </w:t>
      </w:r>
    </w:p>
    <w:p w:rsidR="00536900" w:rsidRPr="00536900" w:rsidRDefault="00673538" w:rsidP="00673538">
      <w:pPr>
        <w:numPr>
          <w:ilvl w:val="1"/>
          <w:numId w:val="1"/>
        </w:numPr>
        <w:spacing w:after="0" w:line="312" w:lineRule="auto"/>
        <w:ind w:hanging="12"/>
        <w:rPr>
          <w:rFonts w:ascii="Times New Roman" w:hAnsi="Times New Roman" w:cs="David"/>
          <w:sz w:val="24"/>
          <w:szCs w:val="24"/>
        </w:rPr>
      </w:pPr>
      <w:r>
        <w:rPr>
          <w:rFonts w:ascii="Times New Roman" w:hAnsi="Times New Roman" w:cs="Times New Roman" w:hint="cs"/>
          <w:sz w:val="24"/>
          <w:szCs w:val="24"/>
          <w:rtl/>
          <w:lang w:bidi="ar-JO"/>
        </w:rPr>
        <w:t>المتقدم يستوفي متطلبات المواصفات الاسرائيلية الرسمية في موضوع الارتباط , بما فيه مواصفات</w:t>
      </w:r>
      <w:r w:rsidR="00536900" w:rsidRPr="00536900">
        <w:rPr>
          <w:rFonts w:ascii="Times New Roman" w:hAnsi="Times New Roman" w:cs="David"/>
          <w:sz w:val="24"/>
          <w:szCs w:val="24"/>
        </w:rPr>
        <w:t xml:space="preserve"> </w:t>
      </w:r>
      <w:r w:rsidR="00536900" w:rsidRPr="00536900">
        <w:rPr>
          <w:rFonts w:ascii="Times New Roman" w:hAnsi="Times New Roman" w:cs="David" w:hint="cs"/>
          <w:sz w:val="24"/>
          <w:szCs w:val="24"/>
          <w:rtl/>
        </w:rPr>
        <w:t xml:space="preserve">9100  </w:t>
      </w:r>
      <w:r w:rsidR="00536900" w:rsidRPr="00536900">
        <w:rPr>
          <w:rFonts w:ascii="Times New Roman" w:hAnsi="Times New Roman" w:cs="David"/>
          <w:sz w:val="24"/>
          <w:szCs w:val="24"/>
        </w:rPr>
        <w:t>ISO</w:t>
      </w:r>
      <w:r w:rsidR="00536900" w:rsidRPr="00536900">
        <w:rPr>
          <w:rFonts w:ascii="Times New Roman" w:hAnsi="Times New Roman" w:cs="David" w:hint="cs"/>
          <w:sz w:val="24"/>
          <w:szCs w:val="24"/>
          <w:rtl/>
        </w:rPr>
        <w:t>,</w:t>
      </w:r>
      <w:r w:rsidR="00536900" w:rsidRPr="00536900">
        <w:rPr>
          <w:rFonts w:ascii="Times New Roman" w:hAnsi="Times New Roman" w:cs="David"/>
          <w:sz w:val="24"/>
          <w:szCs w:val="24"/>
          <w:rtl/>
        </w:rPr>
        <w:t xml:space="preserve"> </w:t>
      </w:r>
      <w:r>
        <w:rPr>
          <w:rFonts w:ascii="Times New Roman" w:hAnsi="Times New Roman" w:cstheme="minorBidi" w:hint="cs"/>
          <w:sz w:val="24"/>
          <w:szCs w:val="24"/>
          <w:rtl/>
          <w:lang w:bidi="ar-JO"/>
        </w:rPr>
        <w:t>بحسب قانون المواصفات</w:t>
      </w:r>
      <w:r w:rsidR="00536900" w:rsidRPr="00536900">
        <w:rPr>
          <w:rFonts w:ascii="Times New Roman" w:hAnsi="Times New Roman" w:cs="David"/>
          <w:sz w:val="24"/>
          <w:szCs w:val="24"/>
          <w:rtl/>
        </w:rPr>
        <w:t xml:space="preserve">-1953. </w:t>
      </w:r>
    </w:p>
    <w:p w:rsidR="00536900" w:rsidRPr="00536900" w:rsidRDefault="00673538" w:rsidP="00673538">
      <w:pPr>
        <w:numPr>
          <w:ilvl w:val="1"/>
          <w:numId w:val="1"/>
        </w:numPr>
        <w:spacing w:after="0" w:line="312" w:lineRule="auto"/>
        <w:ind w:hanging="12"/>
        <w:rPr>
          <w:rFonts w:ascii="Times New Roman" w:hAnsi="Times New Roman" w:cs="David"/>
          <w:sz w:val="24"/>
          <w:szCs w:val="24"/>
          <w:rtl/>
        </w:rPr>
      </w:pPr>
      <w:r>
        <w:rPr>
          <w:rFonts w:ascii="Times New Roman" w:hAnsi="Times New Roman" w:cs="Times New Roman" w:hint="cs"/>
          <w:sz w:val="24"/>
          <w:szCs w:val="24"/>
          <w:rtl/>
          <w:lang w:bidi="ar-JO"/>
        </w:rPr>
        <w:t xml:space="preserve">لم تلق على المتقدم جزاءات مالية لأكثر من 6 مخالفات في السنة الأخيرة. </w:t>
      </w:r>
      <w:r w:rsidR="00536900" w:rsidRPr="00536900">
        <w:rPr>
          <w:rFonts w:ascii="Times New Roman" w:hAnsi="Times New Roman" w:cs="David" w:hint="cs"/>
          <w:sz w:val="24"/>
          <w:szCs w:val="24"/>
          <w:rtl/>
        </w:rPr>
        <w:t xml:space="preserve"> </w:t>
      </w:r>
    </w:p>
    <w:p w:rsidR="00536900" w:rsidRDefault="00536900" w:rsidP="00673538">
      <w:pPr>
        <w:spacing w:after="0" w:line="312" w:lineRule="auto"/>
        <w:ind w:left="283" w:firstLine="283"/>
        <w:rPr>
          <w:rFonts w:ascii="Times New Roman" w:hAnsi="Times New Roman" w:cs="David"/>
          <w:sz w:val="24"/>
          <w:szCs w:val="24"/>
          <w:rtl/>
          <w:lang w:eastAsia="he-IL" w:bidi="ar-JO"/>
        </w:rPr>
      </w:pPr>
      <w:r w:rsidRPr="00536900">
        <w:rPr>
          <w:rFonts w:ascii="Times New Roman" w:hAnsi="Times New Roman" w:cs="David"/>
          <w:sz w:val="24"/>
          <w:szCs w:val="24"/>
          <w:rtl/>
        </w:rPr>
        <w:br/>
      </w:r>
      <w:r w:rsidRPr="00536900">
        <w:rPr>
          <w:rFonts w:ascii="Times New Roman" w:hAnsi="Times New Roman" w:cs="David" w:hint="cs"/>
          <w:b/>
          <w:bCs/>
          <w:sz w:val="24"/>
          <w:szCs w:val="24"/>
          <w:u w:val="single"/>
          <w:rtl/>
          <w:lang w:eastAsia="he-IL"/>
        </w:rPr>
        <w:t xml:space="preserve">3.   </w:t>
      </w:r>
      <w:r w:rsidR="00673538">
        <w:rPr>
          <w:rFonts w:cs="Times New Roman" w:hint="cs"/>
          <w:b/>
          <w:bCs/>
          <w:sz w:val="24"/>
          <w:szCs w:val="24"/>
          <w:u w:val="single"/>
          <w:rtl/>
          <w:lang w:eastAsia="he-IL" w:bidi="ar-JO"/>
        </w:rPr>
        <w:t xml:space="preserve">القوة البشرية </w:t>
      </w:r>
      <w:r w:rsidR="00673538">
        <w:rPr>
          <w:rFonts w:cs="Times New Roman"/>
          <w:b/>
          <w:bCs/>
          <w:sz w:val="24"/>
          <w:szCs w:val="24"/>
          <w:u w:val="single"/>
          <w:rtl/>
          <w:lang w:eastAsia="he-IL" w:bidi="ar-JO"/>
        </w:rPr>
        <w:t>–</w:t>
      </w:r>
      <w:r w:rsidR="00673538">
        <w:rPr>
          <w:rFonts w:cs="Times New Roman" w:hint="cs"/>
          <w:b/>
          <w:bCs/>
          <w:sz w:val="24"/>
          <w:szCs w:val="24"/>
          <w:u w:val="single"/>
          <w:rtl/>
          <w:lang w:eastAsia="he-IL" w:bidi="ar-JO"/>
        </w:rPr>
        <w:t xml:space="preserve"> على المتقدم أن يعرض مرشحين لتقديم الخدمات كما يلي</w:t>
      </w:r>
      <w:r w:rsidR="00673538">
        <w:rPr>
          <w:rFonts w:cs="Times New Roman" w:hint="cs"/>
          <w:b/>
          <w:bCs/>
          <w:sz w:val="24"/>
          <w:szCs w:val="24"/>
          <w:rtl/>
          <w:lang w:eastAsia="he-IL" w:bidi="ar-JO"/>
        </w:rPr>
        <w:t xml:space="preserve"> (النص الكامل ظاهر في وثائق المناقصة):</w:t>
      </w:r>
    </w:p>
    <w:p w:rsidR="00673538" w:rsidRPr="00536900" w:rsidRDefault="00673538" w:rsidP="00673538">
      <w:pPr>
        <w:spacing w:after="0" w:line="312" w:lineRule="auto"/>
        <w:ind w:left="283" w:firstLine="283"/>
        <w:rPr>
          <w:rFonts w:ascii="Times New Roman" w:hAnsi="Times New Roman" w:cs="David"/>
          <w:sz w:val="24"/>
          <w:szCs w:val="24"/>
          <w:lang w:eastAsia="he-IL" w:bidi="ar-JO"/>
        </w:rPr>
      </w:pPr>
    </w:p>
    <w:p w:rsidR="00536900" w:rsidRPr="00536900" w:rsidRDefault="00673538" w:rsidP="00D12611">
      <w:pPr>
        <w:numPr>
          <w:ilvl w:val="1"/>
          <w:numId w:val="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Pr>
          <w:rFonts w:ascii="Times New Roman" w:hAnsi="Times New Roman" w:cs="Times New Roman" w:hint="cs"/>
          <w:sz w:val="24"/>
          <w:szCs w:val="24"/>
          <w:rtl/>
          <w:lang w:bidi="ar-JO"/>
        </w:rPr>
        <w:t>مدير أمن وطوارئ</w:t>
      </w:r>
      <w:r w:rsidR="00536900" w:rsidRPr="00536900">
        <w:rPr>
          <w:rFonts w:ascii="Times New Roman" w:hAnsi="Times New Roman" w:cs="David" w:hint="cs"/>
          <w:sz w:val="24"/>
          <w:szCs w:val="24"/>
          <w:rtl/>
        </w:rPr>
        <w:t xml:space="preserve"> </w:t>
      </w:r>
      <w:r>
        <w:rPr>
          <w:rFonts w:ascii="Times New Roman" w:hAnsi="Times New Roman" w:cs="David"/>
          <w:sz w:val="24"/>
          <w:szCs w:val="24"/>
          <w:rtl/>
        </w:rPr>
        <w:t>–</w:t>
      </w:r>
      <w:r w:rsidR="00536900" w:rsidRPr="00536900">
        <w:rPr>
          <w:rFonts w:ascii="Times New Roman" w:hAnsi="Times New Roman" w:cs="David" w:hint="cs"/>
          <w:sz w:val="24"/>
          <w:szCs w:val="24"/>
          <w:rtl/>
        </w:rPr>
        <w:t xml:space="preserve"> </w:t>
      </w:r>
      <w:r>
        <w:rPr>
          <w:rFonts w:ascii="Times New Roman" w:hAnsi="Times New Roman" w:cs="Times New Roman" w:hint="cs"/>
          <w:sz w:val="24"/>
          <w:szCs w:val="24"/>
          <w:rtl/>
          <w:lang w:bidi="ar-JO"/>
        </w:rPr>
        <w:t>ذو تجربة مثبتة لسنتين على الأقل في خلال السنوات الخمس الأخيرة في مجال الأمن الرسمي , خريج دورة موحدة , م</w:t>
      </w:r>
      <w:r w:rsidR="00D12611">
        <w:rPr>
          <w:rFonts w:ascii="Times New Roman" w:hAnsi="Times New Roman" w:cs="Times New Roman" w:hint="cs"/>
          <w:sz w:val="24"/>
          <w:szCs w:val="24"/>
          <w:rtl/>
          <w:lang w:bidi="ar-JO"/>
        </w:rPr>
        <w:t>ؤهل</w:t>
      </w:r>
      <w:r>
        <w:rPr>
          <w:rFonts w:ascii="Times New Roman" w:hAnsi="Times New Roman" w:cs="Times New Roman" w:hint="cs"/>
          <w:sz w:val="24"/>
          <w:szCs w:val="24"/>
          <w:rtl/>
          <w:lang w:bidi="ar-JO"/>
        </w:rPr>
        <w:t xml:space="preserve"> من الناحية </w:t>
      </w:r>
      <w:r w:rsidR="00D12611">
        <w:rPr>
          <w:rFonts w:ascii="Times New Roman" w:hAnsi="Times New Roman" w:cs="Times New Roman" w:hint="cs"/>
          <w:sz w:val="24"/>
          <w:szCs w:val="24"/>
          <w:rtl/>
          <w:lang w:bidi="ar-JO"/>
        </w:rPr>
        <w:t xml:space="preserve">الطبية </w:t>
      </w:r>
      <w:r w:rsidR="00D12611">
        <w:rPr>
          <w:rFonts w:ascii="Times New Roman" w:hAnsi="Times New Roman" w:cs="Times New Roman"/>
          <w:sz w:val="24"/>
          <w:szCs w:val="24"/>
          <w:rtl/>
          <w:lang w:bidi="ar-JO"/>
        </w:rPr>
        <w:t>–</w:t>
      </w:r>
      <w:r w:rsidR="00D12611">
        <w:rPr>
          <w:rFonts w:ascii="Times New Roman" w:hAnsi="Times New Roman" w:cs="Times New Roman" w:hint="cs"/>
          <w:sz w:val="24"/>
          <w:szCs w:val="24"/>
          <w:rtl/>
          <w:lang w:bidi="ar-JO"/>
        </w:rPr>
        <w:t xml:space="preserve"> لديه تصديق ساري المفعول من طبيب استخدام , لديه رخصة سياقة لمركبة خصوصية على الأقل </w:t>
      </w:r>
      <w:r w:rsidR="00D12611">
        <w:rPr>
          <w:rFonts w:ascii="Times New Roman" w:hAnsi="Times New Roman" w:cs="Times New Roman"/>
          <w:sz w:val="24"/>
          <w:szCs w:val="24"/>
          <w:rtl/>
          <w:lang w:bidi="ar-JO"/>
        </w:rPr>
        <w:t>–</w:t>
      </w:r>
      <w:r w:rsidR="00D12611">
        <w:rPr>
          <w:rFonts w:ascii="Times New Roman" w:hAnsi="Times New Roman" w:cs="Times New Roman" w:hint="cs"/>
          <w:sz w:val="24"/>
          <w:szCs w:val="24"/>
          <w:rtl/>
          <w:lang w:bidi="ar-JO"/>
        </w:rPr>
        <w:t xml:space="preserve"> سارية المفعول , مؤهل من الناحية التنفيذية بحسب توجيهات خدمات الأمن العام.</w:t>
      </w:r>
    </w:p>
    <w:p w:rsidR="00536900" w:rsidRPr="00536900" w:rsidRDefault="00536900" w:rsidP="00536900">
      <w:pPr>
        <w:spacing w:after="0" w:line="312" w:lineRule="auto"/>
        <w:ind w:left="720"/>
        <w:rPr>
          <w:rFonts w:ascii="Times New Roman" w:hAnsi="Times New Roman" w:cs="David"/>
          <w:sz w:val="24"/>
          <w:szCs w:val="24"/>
          <w:rtl/>
          <w:lang w:eastAsia="he-IL"/>
        </w:rPr>
      </w:pPr>
    </w:p>
    <w:p w:rsidR="00536900" w:rsidRPr="00536900" w:rsidRDefault="00D12611" w:rsidP="00D12611">
      <w:pPr>
        <w:numPr>
          <w:ilvl w:val="0"/>
          <w:numId w:val="4"/>
        </w:numPr>
        <w:spacing w:after="0" w:line="312" w:lineRule="auto"/>
        <w:ind w:left="708" w:hanging="425"/>
        <w:rPr>
          <w:rFonts w:ascii="Times New Roman" w:hAnsi="Times New Roman" w:cs="David"/>
          <w:sz w:val="24"/>
          <w:szCs w:val="24"/>
          <w:lang w:eastAsia="he-IL"/>
        </w:rPr>
      </w:pPr>
      <w:r>
        <w:rPr>
          <w:rFonts w:ascii="Times New Roman" w:hAnsi="Times New Roman" w:cs="Times New Roman" w:hint="cs"/>
          <w:b/>
          <w:bCs/>
          <w:sz w:val="24"/>
          <w:szCs w:val="24"/>
          <w:u w:val="single"/>
          <w:rtl/>
          <w:lang w:eastAsia="he-IL" w:bidi="ar-JO"/>
        </w:rPr>
        <w:t>تجهيزات</w:t>
      </w:r>
      <w:r w:rsidR="00536900" w:rsidRPr="00536900">
        <w:rPr>
          <w:rFonts w:ascii="Times New Roman" w:hAnsi="Times New Roman" w:cs="David"/>
          <w:b/>
          <w:bCs/>
          <w:sz w:val="24"/>
          <w:szCs w:val="24"/>
          <w:u w:val="single"/>
          <w:rtl/>
          <w:lang w:eastAsia="he-IL"/>
        </w:rPr>
        <w:t xml:space="preserve"> </w:t>
      </w:r>
      <w:r>
        <w:rPr>
          <w:rFonts w:ascii="Times New Roman" w:hAnsi="Times New Roman" w:cs="David"/>
          <w:sz w:val="24"/>
          <w:szCs w:val="24"/>
          <w:rtl/>
          <w:lang w:eastAsia="he-IL"/>
        </w:rPr>
        <w:t>–</w:t>
      </w:r>
      <w:r w:rsidR="00536900" w:rsidRPr="00536900">
        <w:rPr>
          <w:rFonts w:ascii="Times New Roman" w:hAnsi="Times New Roman" w:cs="David" w:hint="cs"/>
          <w:sz w:val="24"/>
          <w:szCs w:val="24"/>
          <w:rtl/>
          <w:lang w:eastAsia="he-IL"/>
        </w:rPr>
        <w:t xml:space="preserve"> </w:t>
      </w:r>
      <w:r>
        <w:rPr>
          <w:rFonts w:ascii="Times New Roman" w:hAnsi="Times New Roman" w:cs="Times New Roman" w:hint="cs"/>
          <w:sz w:val="24"/>
          <w:szCs w:val="24"/>
          <w:rtl/>
          <w:lang w:eastAsia="he-IL" w:bidi="ar-JO"/>
        </w:rPr>
        <w:t>في خدمة المتقدم التجهيزات المطلوبة لتقديم الخدمات , كالمفصل في المناقصة أو أن المتقدم يتعهد باقتناء أو باستئجار لطوال فترة الارتباط  كافة التجهيزات المذكورة.</w:t>
      </w:r>
    </w:p>
    <w:p w:rsidR="00536900" w:rsidRPr="00D12611" w:rsidRDefault="00D12611" w:rsidP="00D12611">
      <w:pPr>
        <w:numPr>
          <w:ilvl w:val="0"/>
          <w:numId w:val="4"/>
        </w:numPr>
        <w:spacing w:after="0" w:line="312" w:lineRule="auto"/>
        <w:ind w:left="708" w:hanging="425"/>
        <w:rPr>
          <w:rFonts w:ascii="Times New Roman" w:hAnsi="Times New Roman" w:cs="David"/>
          <w:sz w:val="24"/>
          <w:szCs w:val="24"/>
          <w:lang w:eastAsia="he-IL"/>
        </w:rPr>
      </w:pPr>
      <w:r>
        <w:rPr>
          <w:rFonts w:cs="Times New Roman" w:hint="cs"/>
          <w:sz w:val="24"/>
          <w:szCs w:val="24"/>
          <w:rtl/>
          <w:lang w:eastAsia="he-IL" w:bidi="ar-JO"/>
        </w:rPr>
        <w:t xml:space="preserve">المناقصة هي مناقصة على مرحلتين كالمفصل في وثائق المناقصة </w:t>
      </w:r>
      <w:r>
        <w:rPr>
          <w:rFonts w:cs="Times New Roman"/>
          <w:sz w:val="24"/>
          <w:szCs w:val="24"/>
          <w:rtl/>
          <w:lang w:eastAsia="he-IL" w:bidi="ar-JO"/>
        </w:rPr>
        <w:t>–</w:t>
      </w:r>
      <w:r>
        <w:rPr>
          <w:rFonts w:cs="Times New Roman" w:hint="cs"/>
          <w:sz w:val="24"/>
          <w:szCs w:val="24"/>
          <w:rtl/>
          <w:lang w:eastAsia="he-IL" w:bidi="ar-JO"/>
        </w:rPr>
        <w:t xml:space="preserve"> في المرحلة الأولى يتم فحص مقاييس الجودة الظاهرة في المناقصة وبعد ذلك يتم فحص عرض التسعيرة.</w:t>
      </w:r>
    </w:p>
    <w:p w:rsidR="00536900" w:rsidRPr="00536900" w:rsidRDefault="00D12611" w:rsidP="00536900">
      <w:pPr>
        <w:numPr>
          <w:ilvl w:val="0"/>
          <w:numId w:val="4"/>
        </w:numPr>
        <w:spacing w:after="0" w:line="312" w:lineRule="auto"/>
        <w:ind w:left="708" w:hanging="425"/>
        <w:rPr>
          <w:rFonts w:ascii="Times New Roman" w:hAnsi="Times New Roman" w:cs="David"/>
          <w:sz w:val="24"/>
          <w:szCs w:val="24"/>
          <w:lang w:eastAsia="he-IL"/>
        </w:rPr>
      </w:pPr>
      <w:r>
        <w:rPr>
          <w:rFonts w:cs="Times New Roman" w:hint="cs"/>
          <w:b/>
          <w:bCs/>
          <w:sz w:val="24"/>
          <w:szCs w:val="24"/>
          <w:rtl/>
          <w:lang w:eastAsia="he-IL" w:bidi="ar-JO"/>
        </w:rPr>
        <w:t xml:space="preserve">صلاحية العرض : </w:t>
      </w:r>
      <w:r>
        <w:rPr>
          <w:rFonts w:cs="Times New Roman" w:hint="cs"/>
          <w:sz w:val="24"/>
          <w:szCs w:val="24"/>
          <w:rtl/>
          <w:lang w:eastAsia="he-IL" w:bidi="ar-JO"/>
        </w:rPr>
        <w:t>العرض ساري المفعول وغير قابل للإلغاء وذلك ابتداء من المرعد الأخير لتقديم العروض / كما هو وارد أدناه , لمدة 90 يوما.</w:t>
      </w:r>
      <w:r>
        <w:rPr>
          <w:rFonts w:cs="David" w:hint="cs"/>
          <w:sz w:val="24"/>
          <w:szCs w:val="24"/>
          <w:rtl/>
          <w:lang w:eastAsia="he-IL"/>
        </w:rPr>
        <w:t xml:space="preserve"> </w:t>
      </w:r>
      <w:r w:rsidR="00536900" w:rsidRPr="00536900">
        <w:rPr>
          <w:rFonts w:ascii="Times New Roman" w:hAnsi="Times New Roman" w:cs="Guttman Yad-Brush" w:hint="cs"/>
          <w:sz w:val="24"/>
          <w:szCs w:val="24"/>
          <w:rtl/>
          <w:lang w:eastAsia="he-IL"/>
        </w:rPr>
        <w:t xml:space="preserve"> </w:t>
      </w:r>
    </w:p>
    <w:p w:rsidR="00536900" w:rsidRPr="00536900" w:rsidRDefault="00D12611" w:rsidP="00854AE9">
      <w:pPr>
        <w:numPr>
          <w:ilvl w:val="0"/>
          <w:numId w:val="4"/>
        </w:numPr>
        <w:spacing w:after="0" w:line="312" w:lineRule="auto"/>
        <w:ind w:left="708" w:hanging="425"/>
        <w:rPr>
          <w:rFonts w:ascii="Times New Roman" w:hAnsi="Times New Roman" w:cs="David"/>
          <w:sz w:val="24"/>
          <w:szCs w:val="24"/>
          <w:lang w:eastAsia="he-IL"/>
        </w:rPr>
      </w:pPr>
      <w:r>
        <w:rPr>
          <w:rFonts w:cs="Times New Roman" w:hint="cs"/>
          <w:b/>
          <w:bCs/>
          <w:sz w:val="24"/>
          <w:szCs w:val="24"/>
          <w:rtl/>
          <w:lang w:eastAsia="he-IL" w:bidi="ar-JO"/>
        </w:rPr>
        <w:lastRenderedPageBreak/>
        <w:t>يطلب من المتقدم لإرفاق كفالة عرض</w:t>
      </w:r>
      <w:r>
        <w:rPr>
          <w:rFonts w:cs="Times New Roman" w:hint="cs"/>
          <w:sz w:val="24"/>
          <w:szCs w:val="24"/>
          <w:rtl/>
          <w:lang w:eastAsia="he-IL" w:bidi="ar-JO"/>
        </w:rPr>
        <w:t xml:space="preserve"> بمبلغ</w:t>
      </w:r>
      <w:r>
        <w:rPr>
          <w:rFonts w:cs="David" w:hint="cs"/>
          <w:sz w:val="24"/>
          <w:szCs w:val="24"/>
          <w:rtl/>
          <w:lang w:eastAsia="he-IL"/>
        </w:rPr>
        <w:t xml:space="preserve"> --.12,500 </w:t>
      </w:r>
      <w:r>
        <w:rPr>
          <w:rFonts w:cs="Times New Roman" w:hint="cs"/>
          <w:sz w:val="24"/>
          <w:szCs w:val="24"/>
          <w:rtl/>
          <w:lang w:eastAsia="he-IL" w:bidi="ar-JO"/>
        </w:rPr>
        <w:t>ش.ج.</w:t>
      </w:r>
      <w:r>
        <w:rPr>
          <w:rFonts w:cs="David" w:hint="cs"/>
          <w:sz w:val="24"/>
          <w:szCs w:val="24"/>
          <w:rtl/>
          <w:lang w:eastAsia="he-IL"/>
        </w:rPr>
        <w:t xml:space="preserve"> </w:t>
      </w:r>
      <w:r>
        <w:rPr>
          <w:rFonts w:cs="Times New Roman" w:hint="cs"/>
          <w:sz w:val="24"/>
          <w:szCs w:val="24"/>
          <w:rtl/>
          <w:lang w:eastAsia="he-IL" w:bidi="ar-JO"/>
        </w:rPr>
        <w:t>سارية المفعول حتى يوم</w:t>
      </w:r>
      <w:r>
        <w:rPr>
          <w:rFonts w:cs="David" w:hint="cs"/>
          <w:sz w:val="24"/>
          <w:szCs w:val="24"/>
          <w:rtl/>
          <w:lang w:eastAsia="he-IL"/>
        </w:rPr>
        <w:t xml:space="preserve"> 14.5.2014 </w:t>
      </w:r>
      <w:r>
        <w:rPr>
          <w:rFonts w:cs="Times New Roman" w:hint="cs"/>
          <w:sz w:val="24"/>
          <w:szCs w:val="24"/>
          <w:rtl/>
          <w:lang w:eastAsia="he-IL" w:bidi="ar-JO"/>
        </w:rPr>
        <w:t>كما هو وارد في وثائق المناقصة</w:t>
      </w:r>
      <w:r>
        <w:rPr>
          <w:rFonts w:cs="David" w:hint="cs"/>
          <w:sz w:val="24"/>
          <w:szCs w:val="24"/>
          <w:rtl/>
          <w:lang w:eastAsia="he-IL"/>
        </w:rPr>
        <w:t>.</w:t>
      </w:r>
      <w:r w:rsidR="00536900" w:rsidRPr="00536900">
        <w:rPr>
          <w:rFonts w:ascii="Times New Roman" w:hAnsi="Times New Roman" w:cs="David" w:hint="cs"/>
          <w:sz w:val="24"/>
          <w:szCs w:val="24"/>
          <w:rtl/>
          <w:lang w:eastAsia="he-IL"/>
        </w:rPr>
        <w:t xml:space="preserve"> </w:t>
      </w:r>
    </w:p>
    <w:p w:rsidR="00536900" w:rsidRPr="00536900" w:rsidRDefault="00D12611" w:rsidP="00D12611">
      <w:pPr>
        <w:numPr>
          <w:ilvl w:val="0"/>
          <w:numId w:val="4"/>
        </w:numPr>
        <w:spacing w:after="0" w:line="360" w:lineRule="auto"/>
        <w:ind w:left="708" w:hanging="425"/>
        <w:rPr>
          <w:rFonts w:ascii="Times New Roman" w:hAnsi="Times New Roman" w:cs="David"/>
          <w:sz w:val="24"/>
          <w:szCs w:val="24"/>
          <w:lang w:eastAsia="he-IL"/>
        </w:rPr>
      </w:pPr>
      <w:r>
        <w:rPr>
          <w:rFonts w:cs="Times New Roman" w:hint="cs"/>
          <w:sz w:val="24"/>
          <w:szCs w:val="24"/>
          <w:rtl/>
          <w:lang w:eastAsia="he-IL" w:bidi="ar-JO"/>
        </w:rPr>
        <w:t>يمكن معاينة وثائق المناقصة</w:t>
      </w:r>
      <w:r>
        <w:rPr>
          <w:rFonts w:cs="David" w:hint="cs"/>
          <w:sz w:val="24"/>
          <w:szCs w:val="24"/>
          <w:rtl/>
          <w:lang w:eastAsia="he-IL"/>
        </w:rPr>
        <w:t xml:space="preserve"> </w:t>
      </w:r>
      <w:r>
        <w:rPr>
          <w:rFonts w:cs="Times New Roman" w:hint="cs"/>
          <w:b/>
          <w:bCs/>
          <w:sz w:val="24"/>
          <w:szCs w:val="24"/>
          <w:rtl/>
          <w:lang w:eastAsia="he-IL" w:bidi="ar-JO"/>
        </w:rPr>
        <w:t xml:space="preserve">بدون مقابل </w:t>
      </w:r>
      <w:r>
        <w:rPr>
          <w:rFonts w:cs="Times New Roman" w:hint="cs"/>
          <w:sz w:val="24"/>
          <w:szCs w:val="24"/>
          <w:rtl/>
          <w:lang w:eastAsia="he-IL" w:bidi="ar-JO"/>
        </w:rPr>
        <w:t xml:space="preserve">سواء في الوزارة في العنوان المسجل أدناه , أو في موقع الوزارة على </w:t>
      </w:r>
      <w:r>
        <w:rPr>
          <w:rFonts w:cs="Times New Roman" w:hint="cs"/>
          <w:sz w:val="24"/>
          <w:szCs w:val="24"/>
          <w:rtl/>
          <w:lang w:eastAsia="he-IL"/>
        </w:rPr>
        <w:t>ת</w:t>
      </w:r>
      <w:r>
        <w:rPr>
          <w:rFonts w:cs="Times New Roman" w:hint="cs"/>
          <w:sz w:val="24"/>
          <w:szCs w:val="24"/>
          <w:rtl/>
          <w:lang w:eastAsia="he-IL" w:bidi="ar-JO"/>
        </w:rPr>
        <w:t xml:space="preserve"> بواسطة المسح بواسطة الهاتف الذكي</w:t>
      </w:r>
      <w:r>
        <w:rPr>
          <w:rFonts w:cs="David" w:hint="cs"/>
          <w:sz w:val="24"/>
          <w:szCs w:val="24"/>
          <w:rtl/>
          <w:lang w:eastAsia="he-IL"/>
        </w:rPr>
        <w:t>:</w:t>
      </w:r>
      <w:r w:rsidR="00536900" w:rsidRPr="00536900">
        <w:rPr>
          <w:rFonts w:ascii="Times New Roman" w:hAnsi="Times New Roman" w:cs="David" w:hint="cs"/>
          <w:sz w:val="24"/>
          <w:szCs w:val="24"/>
          <w:rtl/>
          <w:lang w:eastAsia="he-IL"/>
        </w:rPr>
        <w:t xml:space="preserve"> </w:t>
      </w:r>
    </w:p>
    <w:p w:rsidR="00536900" w:rsidRPr="00536900" w:rsidRDefault="00536900" w:rsidP="00536900">
      <w:pPr>
        <w:spacing w:after="0" w:line="360" w:lineRule="auto"/>
        <w:ind w:left="708"/>
        <w:jc w:val="center"/>
        <w:rPr>
          <w:rFonts w:ascii="Times New Roman" w:hAnsi="Times New Roman" w:cs="David"/>
          <w:sz w:val="24"/>
          <w:szCs w:val="24"/>
          <w:lang w:eastAsia="he-IL"/>
        </w:rPr>
      </w:pPr>
      <w:r w:rsidRPr="00536900">
        <w:rPr>
          <w:rFonts w:ascii="Times New Roman" w:hAnsi="Times New Roman" w:cs="David" w:hint="cs"/>
          <w:sz w:val="24"/>
          <w:szCs w:val="24"/>
          <w:rtl/>
          <w:lang w:eastAsia="he-IL"/>
        </w:rPr>
        <w:br/>
      </w:r>
      <w:r w:rsidRPr="00536900">
        <w:rPr>
          <w:noProof/>
        </w:rPr>
        <w:drawing>
          <wp:inline distT="0" distB="0" distL="0" distR="0">
            <wp:extent cx="1488142" cy="152400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stretch>
                      <a:fillRect/>
                    </a:stretch>
                  </pic:blipFill>
                  <pic:spPr>
                    <a:xfrm>
                      <a:off x="0" y="0"/>
                      <a:ext cx="1491778" cy="1527724"/>
                    </a:xfrm>
                    <a:prstGeom prst="rect">
                      <a:avLst/>
                    </a:prstGeom>
                  </pic:spPr>
                </pic:pic>
              </a:graphicData>
            </a:graphic>
          </wp:inline>
        </w:drawing>
      </w:r>
      <w:r w:rsidRPr="00536900">
        <w:rPr>
          <w:rFonts w:ascii="Times New Roman" w:hAnsi="Times New Roman" w:cs="David" w:hint="cs"/>
          <w:sz w:val="24"/>
          <w:szCs w:val="24"/>
          <w:rtl/>
          <w:lang w:eastAsia="he-IL"/>
        </w:rPr>
        <w:br/>
      </w:r>
    </w:p>
    <w:p w:rsidR="00536900" w:rsidRPr="00536900" w:rsidRDefault="00D12611" w:rsidP="00536900">
      <w:pPr>
        <w:numPr>
          <w:ilvl w:val="0"/>
          <w:numId w:val="4"/>
        </w:numPr>
        <w:spacing w:after="0" w:line="360" w:lineRule="auto"/>
        <w:ind w:left="708" w:hanging="425"/>
        <w:rPr>
          <w:rFonts w:ascii="Times New Roman" w:hAnsi="Times New Roman" w:cs="David"/>
          <w:sz w:val="24"/>
          <w:szCs w:val="24"/>
          <w:lang w:eastAsia="he-IL"/>
        </w:rPr>
      </w:pPr>
      <w:r>
        <w:rPr>
          <w:rFonts w:cs="Times New Roman" w:hint="cs"/>
          <w:b/>
          <w:bCs/>
          <w:sz w:val="24"/>
          <w:szCs w:val="24"/>
          <w:rtl/>
          <w:lang w:eastAsia="he-IL" w:bidi="ar-JO"/>
        </w:rPr>
        <w:t>تقديم العرض ملزم بالدفع مقابل وثائق المناقصة</w:t>
      </w:r>
      <w:r>
        <w:rPr>
          <w:rFonts w:cs="David" w:hint="cs"/>
          <w:b/>
          <w:bCs/>
          <w:sz w:val="24"/>
          <w:szCs w:val="24"/>
          <w:rtl/>
          <w:lang w:eastAsia="he-IL"/>
        </w:rPr>
        <w:t>.</w:t>
      </w:r>
    </w:p>
    <w:p w:rsidR="00536900" w:rsidRPr="00536900" w:rsidRDefault="0026033D" w:rsidP="00536900">
      <w:pPr>
        <w:numPr>
          <w:ilvl w:val="0"/>
          <w:numId w:val="4"/>
        </w:numPr>
        <w:spacing w:after="0" w:line="360" w:lineRule="auto"/>
        <w:ind w:left="708" w:hanging="425"/>
        <w:rPr>
          <w:rFonts w:ascii="Times New Roman" w:hAnsi="Times New Roman" w:cs="David"/>
          <w:sz w:val="24"/>
          <w:szCs w:val="24"/>
          <w:rtl/>
          <w:lang w:eastAsia="he-IL"/>
        </w:rPr>
      </w:pPr>
      <w:r>
        <w:rPr>
          <w:rFonts w:cs="Times New Roman" w:hint="cs"/>
          <w:sz w:val="24"/>
          <w:szCs w:val="24"/>
          <w:rtl/>
          <w:lang w:eastAsia="he-IL" w:bidi="ar-JO"/>
        </w:rPr>
        <w:t>يمكن الحصول على وثائق المناقصة أيضا في مكاتب وحدة المناقصات</w:t>
      </w:r>
      <w:r>
        <w:rPr>
          <w:rFonts w:cs="David" w:hint="cs"/>
          <w:sz w:val="24"/>
          <w:szCs w:val="24"/>
          <w:rtl/>
          <w:lang w:eastAsia="he-IL"/>
        </w:rPr>
        <w:t xml:space="preserve">, </w:t>
      </w:r>
      <w:r>
        <w:rPr>
          <w:rFonts w:cs="Times New Roman" w:hint="cs"/>
          <w:sz w:val="24"/>
          <w:szCs w:val="24"/>
          <w:rtl/>
          <w:lang w:eastAsia="he-IL" w:bidi="ar-JO"/>
        </w:rPr>
        <w:t>وزارة الاقتصاد</w:t>
      </w:r>
      <w:r>
        <w:rPr>
          <w:rFonts w:cs="David" w:hint="cs"/>
          <w:sz w:val="24"/>
          <w:szCs w:val="24"/>
          <w:rtl/>
          <w:lang w:eastAsia="he-IL"/>
        </w:rPr>
        <w:t xml:space="preserve">, </w:t>
      </w:r>
      <w:r>
        <w:rPr>
          <w:rFonts w:cs="Times New Roman" w:hint="cs"/>
          <w:sz w:val="24"/>
          <w:szCs w:val="24"/>
          <w:rtl/>
          <w:lang w:eastAsia="he-IL" w:bidi="ar-JO"/>
        </w:rPr>
        <w:t>شارع بنك اسرائيل</w:t>
      </w:r>
      <w:r>
        <w:rPr>
          <w:rFonts w:cs="David" w:hint="cs"/>
          <w:sz w:val="24"/>
          <w:szCs w:val="24"/>
          <w:rtl/>
          <w:lang w:eastAsia="he-IL"/>
        </w:rPr>
        <w:t xml:space="preserve"> 5, </w:t>
      </w:r>
      <w:r>
        <w:rPr>
          <w:rFonts w:cs="Times New Roman" w:hint="cs"/>
          <w:sz w:val="24"/>
          <w:szCs w:val="24"/>
          <w:rtl/>
          <w:lang w:eastAsia="he-IL" w:bidi="ar-JO"/>
        </w:rPr>
        <w:t>دار الحكومة</w:t>
      </w:r>
      <w:r>
        <w:rPr>
          <w:rFonts w:cs="David" w:hint="cs"/>
          <w:sz w:val="24"/>
          <w:szCs w:val="24"/>
          <w:rtl/>
          <w:lang w:eastAsia="he-IL"/>
        </w:rPr>
        <w:t xml:space="preserve">, </w:t>
      </w:r>
      <w:r>
        <w:rPr>
          <w:rFonts w:cs="Times New Roman" w:hint="cs"/>
          <w:sz w:val="24"/>
          <w:szCs w:val="24"/>
          <w:rtl/>
          <w:lang w:eastAsia="he-IL" w:bidi="ar-JO"/>
        </w:rPr>
        <w:t>القدس</w:t>
      </w:r>
      <w:r>
        <w:rPr>
          <w:rFonts w:cs="David" w:hint="cs"/>
          <w:sz w:val="24"/>
          <w:szCs w:val="24"/>
          <w:rtl/>
          <w:lang w:eastAsia="he-IL"/>
        </w:rPr>
        <w:t xml:space="preserve">, </w:t>
      </w:r>
      <w:r>
        <w:rPr>
          <w:rFonts w:cs="Times New Roman" w:hint="cs"/>
          <w:sz w:val="24"/>
          <w:szCs w:val="24"/>
          <w:rtl/>
          <w:lang w:eastAsia="he-IL" w:bidi="ar-JO"/>
        </w:rPr>
        <w:t>الطابق</w:t>
      </w:r>
      <w:r>
        <w:rPr>
          <w:rFonts w:cs="David" w:hint="cs"/>
          <w:sz w:val="24"/>
          <w:szCs w:val="24"/>
          <w:rtl/>
          <w:lang w:eastAsia="he-IL"/>
        </w:rPr>
        <w:t xml:space="preserve"> 4, </w:t>
      </w:r>
      <w:r>
        <w:rPr>
          <w:rFonts w:cs="Times New Roman" w:hint="cs"/>
          <w:sz w:val="24"/>
          <w:szCs w:val="24"/>
          <w:rtl/>
          <w:lang w:eastAsia="he-IL" w:bidi="ar-JO"/>
        </w:rPr>
        <w:t>غرفة</w:t>
      </w:r>
      <w:r>
        <w:rPr>
          <w:rFonts w:cs="David" w:hint="cs"/>
          <w:sz w:val="24"/>
          <w:szCs w:val="24"/>
          <w:rtl/>
          <w:lang w:eastAsia="he-IL"/>
        </w:rPr>
        <w:t xml:space="preserve">ר 4147, </w:t>
      </w:r>
      <w:r>
        <w:rPr>
          <w:rFonts w:cs="Times New Roman" w:hint="cs"/>
          <w:sz w:val="24"/>
          <w:szCs w:val="24"/>
          <w:rtl/>
          <w:lang w:eastAsia="he-IL" w:bidi="ar-JO"/>
        </w:rPr>
        <w:t>هاتف</w:t>
      </w:r>
      <w:r>
        <w:rPr>
          <w:rFonts w:cs="David" w:hint="cs"/>
          <w:sz w:val="24"/>
          <w:szCs w:val="24"/>
          <w:rtl/>
          <w:lang w:eastAsia="he-IL"/>
        </w:rPr>
        <w:t xml:space="preserve"> 02-6662600/1  </w:t>
      </w:r>
      <w:r>
        <w:rPr>
          <w:rFonts w:cs="Times New Roman" w:hint="cs"/>
          <w:sz w:val="24"/>
          <w:szCs w:val="24"/>
          <w:rtl/>
          <w:lang w:eastAsia="he-IL" w:bidi="ar-JO"/>
        </w:rPr>
        <w:t>بين الساعات</w:t>
      </w:r>
      <w:r>
        <w:rPr>
          <w:rFonts w:cs="David" w:hint="cs"/>
          <w:sz w:val="24"/>
          <w:szCs w:val="24"/>
          <w:rtl/>
          <w:lang w:eastAsia="he-IL"/>
        </w:rPr>
        <w:t xml:space="preserve"> 9:00 – 15:00 </w:t>
      </w:r>
      <w:r>
        <w:rPr>
          <w:rFonts w:cs="Times New Roman" w:hint="cs"/>
          <w:sz w:val="24"/>
          <w:szCs w:val="24"/>
          <w:rtl/>
          <w:lang w:eastAsia="he-IL" w:bidi="ar-JO"/>
        </w:rPr>
        <w:t xml:space="preserve">مقابل إبراز استمارة ايداع أصلية بمبلغ </w:t>
      </w:r>
      <w:r>
        <w:rPr>
          <w:rFonts w:cs="David" w:hint="cs"/>
          <w:sz w:val="24"/>
          <w:szCs w:val="24"/>
          <w:rtl/>
          <w:lang w:eastAsia="he-IL"/>
        </w:rPr>
        <w:t xml:space="preserve">-.500 </w:t>
      </w:r>
      <w:r>
        <w:rPr>
          <w:rFonts w:cs="Times New Roman" w:hint="cs"/>
          <w:sz w:val="24"/>
          <w:szCs w:val="24"/>
          <w:rtl/>
          <w:lang w:eastAsia="he-IL" w:bidi="ar-JO"/>
        </w:rPr>
        <w:t>ش.ج.</w:t>
      </w:r>
      <w:r>
        <w:rPr>
          <w:rFonts w:cs="David" w:hint="cs"/>
          <w:sz w:val="24"/>
          <w:szCs w:val="24"/>
          <w:rtl/>
          <w:lang w:eastAsia="he-IL"/>
        </w:rPr>
        <w:t xml:space="preserve"> (</w:t>
      </w:r>
      <w:r>
        <w:rPr>
          <w:rFonts w:cs="Times New Roman" w:hint="cs"/>
          <w:sz w:val="24"/>
          <w:szCs w:val="24"/>
          <w:rtl/>
          <w:lang w:eastAsia="he-IL" w:bidi="ar-JO"/>
        </w:rPr>
        <w:t>لا تعاد</w:t>
      </w:r>
      <w:r>
        <w:rPr>
          <w:rFonts w:cs="David" w:hint="cs"/>
          <w:sz w:val="24"/>
          <w:szCs w:val="24"/>
          <w:rtl/>
          <w:lang w:eastAsia="he-IL"/>
        </w:rPr>
        <w:t xml:space="preserve">) </w:t>
      </w:r>
      <w:r>
        <w:rPr>
          <w:rFonts w:cs="Times New Roman" w:hint="cs"/>
          <w:sz w:val="24"/>
          <w:szCs w:val="24"/>
          <w:rtl/>
          <w:lang w:eastAsia="he-IL" w:bidi="ar-JO"/>
        </w:rPr>
        <w:t>من بنك البريد</w:t>
      </w:r>
      <w:r>
        <w:rPr>
          <w:rFonts w:cs="David" w:hint="cs"/>
          <w:sz w:val="24"/>
          <w:szCs w:val="24"/>
          <w:rtl/>
          <w:lang w:eastAsia="he-IL"/>
        </w:rPr>
        <w:t xml:space="preserve">, </w:t>
      </w:r>
      <w:r>
        <w:rPr>
          <w:rFonts w:cs="Times New Roman" w:hint="cs"/>
          <w:sz w:val="24"/>
          <w:szCs w:val="24"/>
          <w:rtl/>
          <w:lang w:eastAsia="he-IL" w:bidi="ar-JO"/>
        </w:rPr>
        <w:t>الفرع</w:t>
      </w:r>
      <w:r>
        <w:rPr>
          <w:rFonts w:cs="David" w:hint="cs"/>
          <w:sz w:val="24"/>
          <w:szCs w:val="24"/>
          <w:rtl/>
          <w:lang w:eastAsia="he-IL"/>
        </w:rPr>
        <w:t xml:space="preserve"> 001 </w:t>
      </w:r>
      <w:r>
        <w:rPr>
          <w:rFonts w:cs="Times New Roman" w:hint="cs"/>
          <w:sz w:val="24"/>
          <w:szCs w:val="24"/>
          <w:rtl/>
          <w:lang w:eastAsia="he-IL" w:bidi="ar-JO"/>
        </w:rPr>
        <w:t>لحساب رقم</w:t>
      </w:r>
      <w:r>
        <w:rPr>
          <w:rFonts w:cs="David" w:hint="cs"/>
          <w:sz w:val="24"/>
          <w:szCs w:val="24"/>
          <w:rtl/>
          <w:lang w:eastAsia="he-IL"/>
        </w:rPr>
        <w:t xml:space="preserve"> 31514 </w:t>
      </w:r>
      <w:r>
        <w:rPr>
          <w:rFonts w:cs="Times New Roman" w:hint="cs"/>
          <w:sz w:val="24"/>
          <w:szCs w:val="24"/>
          <w:rtl/>
          <w:lang w:eastAsia="he-IL" w:bidi="ar-JO"/>
        </w:rPr>
        <w:t>لصالح وزارة الاقتصاد</w:t>
      </w:r>
      <w:r>
        <w:rPr>
          <w:rFonts w:cs="David" w:hint="cs"/>
          <w:sz w:val="24"/>
          <w:szCs w:val="24"/>
          <w:rtl/>
          <w:lang w:eastAsia="he-IL"/>
        </w:rPr>
        <w:t xml:space="preserve">, </w:t>
      </w:r>
      <w:r>
        <w:rPr>
          <w:rFonts w:cs="Times New Roman" w:hint="cs"/>
          <w:sz w:val="24"/>
          <w:szCs w:val="24"/>
          <w:rtl/>
          <w:lang w:eastAsia="he-IL" w:bidi="ar-JO"/>
        </w:rPr>
        <w:t>أو الدفع بواسطة موقع الانترنت في العنوان المذكور أعلاه</w:t>
      </w:r>
      <w:r>
        <w:rPr>
          <w:rFonts w:cs="David" w:hint="cs"/>
          <w:sz w:val="24"/>
          <w:szCs w:val="24"/>
          <w:rtl/>
          <w:lang w:eastAsia="he-IL"/>
        </w:rPr>
        <w:t>.</w:t>
      </w:r>
      <w:r w:rsidR="00536900" w:rsidRPr="00536900">
        <w:rPr>
          <w:rFonts w:ascii="Times New Roman" w:hAnsi="Times New Roman" w:cs="David"/>
          <w:sz w:val="24"/>
          <w:szCs w:val="24"/>
          <w:rtl/>
          <w:lang w:eastAsia="he-IL"/>
        </w:rPr>
        <w:t xml:space="preserve"> </w:t>
      </w:r>
    </w:p>
    <w:p w:rsidR="00536900" w:rsidRPr="00536900" w:rsidRDefault="0026033D" w:rsidP="0026033D">
      <w:pPr>
        <w:numPr>
          <w:ilvl w:val="0"/>
          <w:numId w:val="4"/>
        </w:numPr>
        <w:spacing w:after="0" w:line="360" w:lineRule="auto"/>
        <w:ind w:left="708" w:hanging="425"/>
        <w:rPr>
          <w:rFonts w:ascii="Times New Roman" w:hAnsi="Times New Roman" w:cs="David"/>
          <w:sz w:val="24"/>
          <w:szCs w:val="24"/>
          <w:rtl/>
          <w:lang w:eastAsia="he-IL"/>
        </w:rPr>
      </w:pPr>
      <w:r>
        <w:rPr>
          <w:rFonts w:cs="Times New Roman" w:hint="cs"/>
          <w:sz w:val="24"/>
          <w:szCs w:val="24"/>
          <w:rtl/>
          <w:lang w:eastAsia="he-IL" w:bidi="ar-JO"/>
        </w:rPr>
        <w:t xml:space="preserve">الأسئلة والتوضيحات </w:t>
      </w:r>
      <w:r>
        <w:rPr>
          <w:rFonts w:cs="David" w:hint="cs"/>
          <w:sz w:val="24"/>
          <w:szCs w:val="24"/>
          <w:rtl/>
          <w:lang w:eastAsia="he-IL"/>
        </w:rPr>
        <w:t xml:space="preserve"> </w:t>
      </w:r>
      <w:r>
        <w:rPr>
          <w:rFonts w:cs="Times New Roman" w:hint="cs"/>
          <w:b/>
          <w:bCs/>
          <w:sz w:val="24"/>
          <w:szCs w:val="24"/>
          <w:u w:val="single"/>
          <w:rtl/>
          <w:lang w:eastAsia="he-IL" w:bidi="ar-JO"/>
        </w:rPr>
        <w:t>خطيا فقط</w:t>
      </w:r>
      <w:r>
        <w:rPr>
          <w:rFonts w:cs="David" w:hint="cs"/>
          <w:sz w:val="24"/>
          <w:szCs w:val="24"/>
          <w:u w:val="single"/>
          <w:rtl/>
          <w:lang w:eastAsia="he-IL"/>
        </w:rPr>
        <w:t xml:space="preserve"> </w:t>
      </w:r>
      <w:r>
        <w:rPr>
          <w:rFonts w:cs="Times New Roman" w:hint="cs"/>
          <w:sz w:val="24"/>
          <w:szCs w:val="24"/>
          <w:rtl/>
          <w:lang w:eastAsia="he-IL" w:bidi="ar-JO"/>
        </w:rPr>
        <w:t>لفاكس رقم</w:t>
      </w:r>
      <w:r>
        <w:rPr>
          <w:rFonts w:cs="David" w:hint="cs"/>
          <w:sz w:val="24"/>
          <w:szCs w:val="24"/>
          <w:rtl/>
          <w:lang w:eastAsia="he-IL"/>
        </w:rPr>
        <w:t xml:space="preserve"> 02-6662937 </w:t>
      </w:r>
      <w:r>
        <w:rPr>
          <w:rFonts w:cs="Times New Roman" w:hint="cs"/>
          <w:sz w:val="24"/>
          <w:szCs w:val="24"/>
          <w:rtl/>
          <w:lang w:eastAsia="he-IL" w:bidi="ar-JO"/>
        </w:rPr>
        <w:t xml:space="preserve">وبالقابل لعنوان البريد الالكتروني </w:t>
      </w:r>
      <w:hyperlink r:id="rId9" w:history="1">
        <w:r>
          <w:rPr>
            <w:rStyle w:val="Hyperlink"/>
            <w:rFonts w:ascii="Times New Roman" w:hAnsi="Times New Roman" w:cs="Times New Roman"/>
            <w:sz w:val="24"/>
            <w:szCs w:val="24"/>
            <w:lang w:eastAsia="he-IL"/>
          </w:rPr>
          <w:t>sima.piamenta@economy.gov.il</w:t>
        </w:r>
      </w:hyperlink>
      <w:r>
        <w:rPr>
          <w:rFonts w:ascii="Times New Roman" w:hAnsi="Times New Roman" w:cs="Times New Roman"/>
          <w:sz w:val="24"/>
          <w:szCs w:val="24"/>
          <w:u w:val="single"/>
          <w:rtl/>
          <w:lang w:eastAsia="he-IL"/>
        </w:rPr>
        <w:t xml:space="preserve"> </w:t>
      </w:r>
      <w:r>
        <w:rPr>
          <w:rFonts w:ascii="Times New Roman" w:hAnsi="Times New Roman" w:cs="Times New Roman"/>
          <w:sz w:val="24"/>
          <w:szCs w:val="24"/>
          <w:lang w:eastAsia="he-IL"/>
        </w:rPr>
        <w:t xml:space="preserve"> </w:t>
      </w:r>
      <w:r>
        <w:rPr>
          <w:rFonts w:cs="David" w:hint="cs"/>
          <w:sz w:val="24"/>
          <w:szCs w:val="24"/>
          <w:rtl/>
          <w:lang w:eastAsia="he-IL"/>
        </w:rPr>
        <w:t> </w:t>
      </w:r>
      <w:r>
        <w:rPr>
          <w:rFonts w:cs="Times New Roman" w:hint="cs"/>
          <w:sz w:val="24"/>
          <w:szCs w:val="24"/>
          <w:rtl/>
          <w:lang w:eastAsia="he-IL" w:bidi="ar-JO"/>
        </w:rPr>
        <w:t>حتى تاريخ</w:t>
      </w:r>
      <w:r>
        <w:rPr>
          <w:rFonts w:cs="David" w:hint="cs"/>
          <w:sz w:val="24"/>
          <w:szCs w:val="24"/>
          <w:rtl/>
          <w:lang w:eastAsia="he-IL"/>
        </w:rPr>
        <w:t xml:space="preserve"> 24.12.2013 </w:t>
      </w:r>
      <w:r>
        <w:rPr>
          <w:rFonts w:cs="Times New Roman" w:hint="cs"/>
          <w:sz w:val="24"/>
          <w:szCs w:val="24"/>
          <w:rtl/>
          <w:lang w:eastAsia="he-IL" w:bidi="ar-JO"/>
        </w:rPr>
        <w:t>الساعة</w:t>
      </w:r>
      <w:r>
        <w:rPr>
          <w:rFonts w:cs="David" w:hint="cs"/>
          <w:sz w:val="24"/>
          <w:szCs w:val="24"/>
          <w:rtl/>
          <w:lang w:eastAsia="he-IL"/>
        </w:rPr>
        <w:t xml:space="preserve"> 12:00 </w:t>
      </w:r>
      <w:r>
        <w:rPr>
          <w:rFonts w:cs="Times New Roman" w:hint="cs"/>
          <w:sz w:val="24"/>
          <w:szCs w:val="24"/>
          <w:rtl/>
          <w:lang w:eastAsia="he-IL" w:bidi="ar-JO"/>
        </w:rPr>
        <w:t>للسيد ميخائيل الألوف</w:t>
      </w:r>
      <w:r>
        <w:rPr>
          <w:rFonts w:cs="David" w:hint="cs"/>
          <w:sz w:val="24"/>
          <w:szCs w:val="24"/>
          <w:rtl/>
          <w:lang w:eastAsia="he-IL"/>
        </w:rPr>
        <w:t xml:space="preserve">, </w:t>
      </w:r>
      <w:r>
        <w:rPr>
          <w:rFonts w:cs="Times New Roman" w:hint="cs"/>
          <w:sz w:val="24"/>
          <w:szCs w:val="24"/>
          <w:rtl/>
          <w:lang w:eastAsia="he-IL" w:bidi="ar-JO"/>
        </w:rPr>
        <w:t>يجب التأكد من تصديق تسلم الفاكس بالهاتف رقم</w:t>
      </w:r>
      <w:r>
        <w:rPr>
          <w:rFonts w:cs="David" w:hint="cs"/>
          <w:sz w:val="24"/>
          <w:szCs w:val="24"/>
          <w:rtl/>
          <w:lang w:eastAsia="he-IL"/>
        </w:rPr>
        <w:t xml:space="preserve"> 02-6662600/1. </w:t>
      </w:r>
      <w:r>
        <w:rPr>
          <w:rFonts w:cs="Times New Roman" w:hint="cs"/>
          <w:sz w:val="24"/>
          <w:szCs w:val="24"/>
          <w:rtl/>
          <w:lang w:eastAsia="he-IL" w:bidi="ar-JO"/>
        </w:rPr>
        <w:t>تنشر  الإجابات في موقع الانترنت في العنوان المذكور أعلاه ابتداء من تاريخ</w:t>
      </w:r>
      <w:r>
        <w:rPr>
          <w:rFonts w:cs="David" w:hint="cs"/>
          <w:sz w:val="24"/>
          <w:szCs w:val="24"/>
          <w:rtl/>
          <w:lang w:eastAsia="he-IL"/>
        </w:rPr>
        <w:t xml:space="preserve"> 1.1.2014. </w:t>
      </w:r>
      <w:r>
        <w:rPr>
          <w:rFonts w:cs="Times New Roman" w:hint="cs"/>
          <w:sz w:val="24"/>
          <w:szCs w:val="24"/>
          <w:rtl/>
          <w:lang w:eastAsia="he-IL" w:bidi="ar-JO"/>
        </w:rPr>
        <w:t>الإجابات على الأسئلة تشكل جزءا لا يتجزأ من وثائق المناقصة</w:t>
      </w:r>
      <w:r>
        <w:rPr>
          <w:rFonts w:cs="David" w:hint="cs"/>
          <w:sz w:val="24"/>
          <w:szCs w:val="24"/>
          <w:rtl/>
          <w:lang w:eastAsia="he-IL"/>
        </w:rPr>
        <w:t xml:space="preserve">. </w:t>
      </w:r>
      <w:r w:rsidR="00536900" w:rsidRPr="00536900">
        <w:rPr>
          <w:rFonts w:ascii="Times New Roman" w:hAnsi="Times New Roman" w:cs="Guttman Yad-Brush" w:hint="cs"/>
          <w:sz w:val="24"/>
          <w:szCs w:val="24"/>
          <w:rtl/>
          <w:lang w:eastAsia="he-IL"/>
        </w:rPr>
        <w:t xml:space="preserve"> </w:t>
      </w:r>
    </w:p>
    <w:p w:rsidR="00536900" w:rsidRPr="00536900" w:rsidRDefault="0026033D" w:rsidP="00536900">
      <w:pPr>
        <w:numPr>
          <w:ilvl w:val="0"/>
          <w:numId w:val="4"/>
        </w:numPr>
        <w:spacing w:after="0" w:line="360" w:lineRule="auto"/>
        <w:ind w:left="708" w:hanging="425"/>
        <w:rPr>
          <w:rFonts w:ascii="Times New Roman" w:hAnsi="Times New Roman" w:cs="David"/>
          <w:sz w:val="24"/>
          <w:szCs w:val="24"/>
          <w:rtl/>
          <w:lang w:eastAsia="he-IL"/>
        </w:rPr>
      </w:pPr>
      <w:r>
        <w:rPr>
          <w:rFonts w:cs="Times New Roman" w:hint="cs"/>
          <w:sz w:val="24"/>
          <w:szCs w:val="24"/>
          <w:rtl/>
          <w:lang w:eastAsia="he-IL" w:bidi="ar-JO"/>
        </w:rPr>
        <w:t>على المتقدم أن يقدم عرضه كالمطلوب في المناقصة لصندوق المناقصات في وزارة الاقتصاد</w:t>
      </w:r>
      <w:r>
        <w:rPr>
          <w:rFonts w:cs="David" w:hint="cs"/>
          <w:sz w:val="24"/>
          <w:szCs w:val="24"/>
          <w:rtl/>
          <w:lang w:eastAsia="he-IL"/>
        </w:rPr>
        <w:t xml:space="preserve">, </w:t>
      </w:r>
      <w:r>
        <w:rPr>
          <w:rFonts w:cs="Times New Roman" w:hint="cs"/>
          <w:sz w:val="24"/>
          <w:szCs w:val="24"/>
          <w:rtl/>
          <w:lang w:eastAsia="he-IL" w:bidi="ar-JO"/>
        </w:rPr>
        <w:t>شارع بنك اسرائيل</w:t>
      </w:r>
      <w:r>
        <w:rPr>
          <w:rFonts w:cs="David" w:hint="cs"/>
          <w:sz w:val="24"/>
          <w:szCs w:val="24"/>
          <w:rtl/>
          <w:lang w:eastAsia="he-IL"/>
        </w:rPr>
        <w:t xml:space="preserve"> 5, </w:t>
      </w:r>
      <w:r>
        <w:rPr>
          <w:rFonts w:cs="Times New Roman" w:hint="cs"/>
          <w:sz w:val="24"/>
          <w:szCs w:val="24"/>
          <w:rtl/>
          <w:lang w:eastAsia="he-IL" w:bidi="ar-JO"/>
        </w:rPr>
        <w:t>دار الحكومة</w:t>
      </w:r>
      <w:r>
        <w:rPr>
          <w:rFonts w:cs="David" w:hint="cs"/>
          <w:sz w:val="24"/>
          <w:szCs w:val="24"/>
          <w:rtl/>
          <w:lang w:eastAsia="he-IL"/>
        </w:rPr>
        <w:t xml:space="preserve">, </w:t>
      </w:r>
      <w:r>
        <w:rPr>
          <w:rFonts w:cs="Times New Roman" w:hint="cs"/>
          <w:sz w:val="24"/>
          <w:szCs w:val="24"/>
          <w:rtl/>
          <w:lang w:eastAsia="he-IL" w:bidi="ar-JO"/>
        </w:rPr>
        <w:t>القدس</w:t>
      </w:r>
      <w:r>
        <w:rPr>
          <w:rFonts w:cs="David" w:hint="cs"/>
          <w:sz w:val="24"/>
          <w:szCs w:val="24"/>
          <w:rtl/>
          <w:lang w:eastAsia="he-IL"/>
        </w:rPr>
        <w:t xml:space="preserve">, </w:t>
      </w:r>
      <w:r>
        <w:rPr>
          <w:rFonts w:cs="Times New Roman" w:hint="cs"/>
          <w:sz w:val="24"/>
          <w:szCs w:val="24"/>
          <w:rtl/>
          <w:lang w:eastAsia="he-IL" w:bidi="ar-JO"/>
        </w:rPr>
        <w:t>في طابق الدخول بجانب المصاعد على الصندوق مسجل "وزارة الاقتصاد".</w:t>
      </w:r>
    </w:p>
    <w:p w:rsidR="00536900" w:rsidRPr="0026033D" w:rsidRDefault="0026033D" w:rsidP="00854AE9">
      <w:pPr>
        <w:numPr>
          <w:ilvl w:val="0"/>
          <w:numId w:val="4"/>
        </w:numPr>
        <w:spacing w:after="0" w:line="360" w:lineRule="auto"/>
        <w:ind w:left="708" w:hanging="425"/>
        <w:rPr>
          <w:rFonts w:asciiTheme="majorBidi" w:hAnsiTheme="majorBidi" w:cstheme="majorBidi"/>
          <w:sz w:val="24"/>
          <w:szCs w:val="24"/>
          <w:lang w:eastAsia="he-IL"/>
        </w:rPr>
      </w:pPr>
      <w:r w:rsidRPr="0026033D">
        <w:rPr>
          <w:rFonts w:asciiTheme="majorBidi" w:hAnsiTheme="majorBidi" w:cstheme="majorBidi"/>
          <w:sz w:val="24"/>
          <w:szCs w:val="24"/>
          <w:rtl/>
          <w:lang w:eastAsia="he-IL" w:bidi="ar-JO"/>
        </w:rPr>
        <w:t xml:space="preserve">الموعد الأخير لتقديم العروض للمناقصة في يوم الأربعاء - </w:t>
      </w:r>
      <w:r w:rsidRPr="0026033D">
        <w:rPr>
          <w:rFonts w:asciiTheme="majorBidi" w:hAnsiTheme="majorBidi" w:cstheme="majorBidi"/>
          <w:sz w:val="24"/>
          <w:szCs w:val="24"/>
          <w:rtl/>
          <w:lang w:eastAsia="he-IL"/>
        </w:rPr>
        <w:t xml:space="preserve"> 15.1.2014 </w:t>
      </w:r>
      <w:r w:rsidRPr="0026033D">
        <w:rPr>
          <w:rFonts w:asciiTheme="majorBidi" w:hAnsiTheme="majorBidi" w:cstheme="majorBidi"/>
          <w:sz w:val="24"/>
          <w:szCs w:val="24"/>
          <w:rtl/>
          <w:lang w:eastAsia="he-IL" w:bidi="ar-JO"/>
        </w:rPr>
        <w:t xml:space="preserve">حتى الساعة </w:t>
      </w:r>
      <w:r w:rsidRPr="0026033D">
        <w:rPr>
          <w:rFonts w:asciiTheme="majorBidi" w:hAnsiTheme="majorBidi" w:cstheme="majorBidi"/>
          <w:sz w:val="24"/>
          <w:szCs w:val="24"/>
          <w:rtl/>
          <w:lang w:eastAsia="he-IL"/>
        </w:rPr>
        <w:t>12:00.</w:t>
      </w:r>
    </w:p>
    <w:p w:rsidR="00536900" w:rsidRPr="00536900" w:rsidRDefault="0026033D" w:rsidP="00536900">
      <w:pPr>
        <w:numPr>
          <w:ilvl w:val="0"/>
          <w:numId w:val="4"/>
        </w:numPr>
        <w:spacing w:after="0" w:line="360" w:lineRule="auto"/>
        <w:ind w:left="708" w:hanging="425"/>
        <w:rPr>
          <w:rFonts w:ascii="Times New Roman" w:hAnsi="Times New Roman" w:cs="David"/>
          <w:sz w:val="24"/>
          <w:szCs w:val="24"/>
          <w:lang w:eastAsia="he-IL"/>
        </w:rPr>
      </w:pPr>
      <w:r>
        <w:rPr>
          <w:rFonts w:cs="Times New Roman" w:hint="cs"/>
          <w:sz w:val="24"/>
          <w:szCs w:val="24"/>
          <w:rtl/>
          <w:lang w:eastAsia="he-IL" w:bidi="ar-JO"/>
        </w:rPr>
        <w:t>منعا للالتباس</w:t>
      </w:r>
      <w:r>
        <w:rPr>
          <w:rFonts w:cs="David" w:hint="cs"/>
          <w:sz w:val="24"/>
          <w:szCs w:val="24"/>
          <w:rtl/>
          <w:lang w:eastAsia="he-IL"/>
        </w:rPr>
        <w:t xml:space="preserve">, </w:t>
      </w:r>
      <w:r>
        <w:rPr>
          <w:rFonts w:cs="Times New Roman" w:hint="cs"/>
          <w:sz w:val="24"/>
          <w:szCs w:val="24"/>
          <w:rtl/>
          <w:lang w:eastAsia="he-IL" w:bidi="ar-JO"/>
        </w:rPr>
        <w:t>يوضح أنه في حال وجود تناقض أو عدم تناسب بين نص الإعلان وبين وثائق المناقصة</w:t>
      </w:r>
      <w:r>
        <w:rPr>
          <w:rFonts w:cs="David" w:hint="cs"/>
          <w:sz w:val="24"/>
          <w:szCs w:val="24"/>
          <w:rtl/>
          <w:lang w:eastAsia="he-IL"/>
        </w:rPr>
        <w:t xml:space="preserve"> </w:t>
      </w:r>
      <w:r>
        <w:rPr>
          <w:rFonts w:cs="Times New Roman" w:hint="cs"/>
          <w:sz w:val="24"/>
          <w:szCs w:val="24"/>
          <w:u w:val="single"/>
          <w:rtl/>
          <w:lang w:eastAsia="he-IL" w:bidi="ar-JO"/>
        </w:rPr>
        <w:t>الوارد في وثائق المناقصة له الأفضلية</w:t>
      </w:r>
      <w:r>
        <w:rPr>
          <w:rFonts w:cs="David" w:hint="cs"/>
          <w:sz w:val="24"/>
          <w:szCs w:val="24"/>
          <w:u w:val="single"/>
          <w:rtl/>
          <w:lang w:eastAsia="he-IL"/>
        </w:rPr>
        <w:t>.</w:t>
      </w:r>
      <w:r w:rsidR="00536900" w:rsidRPr="00536900">
        <w:rPr>
          <w:rFonts w:ascii="Times New Roman" w:hAnsi="Times New Roman" w:cs="David" w:hint="cs"/>
          <w:sz w:val="24"/>
          <w:szCs w:val="24"/>
          <w:rtl/>
          <w:lang w:eastAsia="he-IL"/>
        </w:rPr>
        <w:t xml:space="preserve"> </w:t>
      </w:r>
      <w:r w:rsidR="00536900" w:rsidRPr="00536900">
        <w:rPr>
          <w:rFonts w:ascii="Times New Roman" w:hAnsi="Times New Roman" w:cs="David" w:hint="cs"/>
          <w:sz w:val="24"/>
          <w:szCs w:val="24"/>
          <w:rtl/>
          <w:lang w:eastAsia="he-IL"/>
        </w:rPr>
        <w:br/>
      </w:r>
    </w:p>
    <w:p w:rsidR="00536900" w:rsidRPr="00536900" w:rsidRDefault="0026033D" w:rsidP="0026033D">
      <w:pPr>
        <w:spacing w:after="0" w:line="360" w:lineRule="auto"/>
        <w:ind w:left="326"/>
        <w:rPr>
          <w:rFonts w:ascii="Times New Roman" w:hAnsi="Times New Roman" w:cs="David"/>
          <w:sz w:val="28"/>
          <w:szCs w:val="28"/>
          <w:rtl/>
          <w:lang w:eastAsia="he-IL"/>
        </w:rPr>
      </w:pPr>
      <w:r>
        <w:rPr>
          <w:rFonts w:ascii="Times New Roman" w:hAnsi="Times New Roman" w:cs="Times New Roman" w:hint="cs"/>
          <w:sz w:val="28"/>
          <w:szCs w:val="28"/>
          <w:rtl/>
          <w:lang w:eastAsia="he-IL" w:bidi="ar-JO"/>
        </w:rPr>
        <w:t xml:space="preserve">المناقصة منشورة في موقع الوزارة في العنوان </w:t>
      </w:r>
      <w:r>
        <w:rPr>
          <w:rFonts w:ascii="Times New Roman" w:hAnsi="Times New Roman" w:cs="David" w:hint="cs"/>
          <w:sz w:val="28"/>
          <w:szCs w:val="28"/>
          <w:rtl/>
          <w:lang w:eastAsia="he-IL"/>
        </w:rPr>
        <w:t xml:space="preserve"> </w:t>
      </w:r>
      <w:r w:rsidR="00536900" w:rsidRPr="00536900">
        <w:rPr>
          <w:rFonts w:ascii="Times New Roman" w:hAnsi="Times New Roman" w:cs="David" w:hint="cs"/>
          <w:sz w:val="28"/>
          <w:szCs w:val="28"/>
          <w:rtl/>
          <w:lang w:eastAsia="he-IL"/>
        </w:rPr>
        <w:t xml:space="preserve"> </w:t>
      </w:r>
      <w:hyperlink r:id="rId10" w:history="1">
        <w:r w:rsidR="00536900" w:rsidRPr="00536900">
          <w:rPr>
            <w:rFonts w:ascii="Times New Roman" w:hAnsi="Times New Roman" w:cs="David"/>
            <w:color w:val="0000FF" w:themeColor="hyperlink"/>
            <w:sz w:val="28"/>
            <w:szCs w:val="28"/>
            <w:u w:val="single"/>
            <w:lang w:eastAsia="he-IL"/>
          </w:rPr>
          <w:t>www.economy.gov.il</w:t>
        </w:r>
      </w:hyperlink>
      <w:r w:rsidR="00536900" w:rsidRPr="00536900">
        <w:rPr>
          <w:rFonts w:ascii="Times New Roman" w:hAnsi="Times New Roman" w:cs="David" w:hint="cs"/>
          <w:sz w:val="28"/>
          <w:szCs w:val="28"/>
          <w:rtl/>
          <w:lang w:eastAsia="he-IL"/>
        </w:rPr>
        <w:t xml:space="preserve">  </w:t>
      </w:r>
      <w:r>
        <w:rPr>
          <w:rFonts w:ascii="Times New Roman" w:hAnsi="Times New Roman" w:cs="Times New Roman" w:hint="cs"/>
          <w:sz w:val="28"/>
          <w:szCs w:val="28"/>
          <w:rtl/>
          <w:lang w:eastAsia="he-IL" w:bidi="ar-JO"/>
        </w:rPr>
        <w:t xml:space="preserve">تحت العنوان </w:t>
      </w:r>
      <w:r w:rsidR="00536900" w:rsidRPr="00536900">
        <w:rPr>
          <w:rFonts w:ascii="Times New Roman" w:hAnsi="Times New Roman" w:cs="David" w:hint="cs"/>
          <w:sz w:val="28"/>
          <w:szCs w:val="28"/>
          <w:rtl/>
          <w:lang w:eastAsia="he-IL"/>
        </w:rPr>
        <w:t>"</w:t>
      </w:r>
      <w:r>
        <w:rPr>
          <w:rFonts w:ascii="Times New Roman" w:hAnsi="Times New Roman" w:cs="Times New Roman" w:hint="cs"/>
          <w:sz w:val="28"/>
          <w:szCs w:val="28"/>
          <w:rtl/>
          <w:lang w:eastAsia="he-IL" w:bidi="ar-JO"/>
        </w:rPr>
        <w:t>خدمات مختارة</w:t>
      </w:r>
      <w:r w:rsidR="00536900" w:rsidRPr="00536900">
        <w:rPr>
          <w:rFonts w:ascii="Times New Roman" w:hAnsi="Times New Roman" w:cs="David" w:hint="cs"/>
          <w:sz w:val="28"/>
          <w:szCs w:val="28"/>
          <w:rtl/>
          <w:lang w:eastAsia="he-IL"/>
        </w:rPr>
        <w:t>" -  "</w:t>
      </w:r>
      <w:r>
        <w:rPr>
          <w:rFonts w:ascii="Times New Roman" w:hAnsi="Times New Roman" w:cs="Times New Roman" w:hint="cs"/>
          <w:sz w:val="28"/>
          <w:szCs w:val="28"/>
          <w:rtl/>
          <w:lang w:eastAsia="he-IL" w:bidi="ar-JO"/>
        </w:rPr>
        <w:t>مناقصات</w:t>
      </w:r>
      <w:r w:rsidR="00536900" w:rsidRPr="00536900">
        <w:rPr>
          <w:rFonts w:ascii="Times New Roman" w:hAnsi="Times New Roman" w:cs="David" w:hint="cs"/>
          <w:sz w:val="28"/>
          <w:szCs w:val="28"/>
          <w:rtl/>
          <w:lang w:eastAsia="he-IL"/>
        </w:rPr>
        <w:t>".</w:t>
      </w:r>
    </w:p>
    <w:p w:rsidR="00536900" w:rsidRPr="00536900" w:rsidRDefault="00536900" w:rsidP="00536900">
      <w:pPr>
        <w:spacing w:after="0" w:line="360" w:lineRule="auto"/>
        <w:ind w:left="326"/>
        <w:rPr>
          <w:rFonts w:ascii="Times New Roman" w:hAnsi="Times New Roman" w:cs="David"/>
          <w:sz w:val="24"/>
          <w:szCs w:val="24"/>
          <w:rtl/>
          <w:lang w:eastAsia="he-IL"/>
        </w:rPr>
      </w:pPr>
    </w:p>
    <w:p w:rsidR="00536900" w:rsidRPr="00536900" w:rsidRDefault="00536900" w:rsidP="00536900">
      <w:pPr>
        <w:spacing w:after="0" w:line="360" w:lineRule="auto"/>
        <w:ind w:left="326"/>
        <w:rPr>
          <w:rFonts w:ascii="Times New Roman" w:hAnsi="Times New Roman" w:cs="David"/>
          <w:sz w:val="24"/>
          <w:szCs w:val="24"/>
          <w:rtl/>
          <w:lang w:eastAsia="he-IL"/>
        </w:rPr>
      </w:pPr>
    </w:p>
    <w:p w:rsidR="00536900" w:rsidRPr="00536900" w:rsidRDefault="0026033D" w:rsidP="00536900">
      <w:pPr>
        <w:spacing w:after="0" w:line="360" w:lineRule="auto"/>
        <w:ind w:left="326"/>
        <w:jc w:val="center"/>
        <w:rPr>
          <w:rFonts w:ascii="Times New Roman" w:hAnsi="Times New Roman" w:cs="Guttman Yad-Brush"/>
          <w:sz w:val="36"/>
          <w:szCs w:val="36"/>
          <w:rtl/>
          <w:lang w:eastAsia="he-IL"/>
        </w:rPr>
      </w:pPr>
      <w:r>
        <w:rPr>
          <w:rFonts w:ascii="Times New Roman" w:hAnsi="Times New Roman" w:cs="Times New Roman" w:hint="cs"/>
          <w:b/>
          <w:bCs/>
          <w:sz w:val="36"/>
          <w:szCs w:val="36"/>
          <w:u w:val="single"/>
          <w:rtl/>
          <w:lang w:eastAsia="he-IL" w:bidi="ar-JO"/>
        </w:rPr>
        <w:t>عنواننا على الانترنت</w:t>
      </w:r>
      <w:r w:rsidR="00536900" w:rsidRPr="00536900">
        <w:rPr>
          <w:rFonts w:ascii="Times New Roman" w:hAnsi="Times New Roman" w:cs="David" w:hint="cs"/>
          <w:b/>
          <w:bCs/>
          <w:sz w:val="36"/>
          <w:szCs w:val="36"/>
          <w:u w:val="single"/>
          <w:rtl/>
          <w:lang w:eastAsia="he-IL"/>
        </w:rPr>
        <w:t xml:space="preserve">:   </w:t>
      </w:r>
      <w:hyperlink r:id="rId11" w:history="1">
        <w:r w:rsidR="00536900" w:rsidRPr="00536900">
          <w:rPr>
            <w:rFonts w:ascii="Times New Roman" w:hAnsi="Times New Roman" w:cs="David"/>
            <w:b/>
            <w:bCs/>
            <w:color w:val="0000FF" w:themeColor="hyperlink"/>
            <w:sz w:val="36"/>
            <w:szCs w:val="36"/>
            <w:u w:val="single"/>
            <w:lang w:eastAsia="he-IL"/>
          </w:rPr>
          <w:t>www.economy.gov.il</w:t>
        </w:r>
      </w:hyperlink>
      <w:r w:rsidR="00536900" w:rsidRPr="00536900">
        <w:rPr>
          <w:rFonts w:ascii="Times New Roman" w:hAnsi="Times New Roman" w:cs="David" w:hint="cs"/>
          <w:b/>
          <w:bCs/>
          <w:sz w:val="36"/>
          <w:szCs w:val="36"/>
          <w:u w:val="single"/>
          <w:rtl/>
          <w:lang w:eastAsia="he-IL"/>
        </w:rPr>
        <w:t xml:space="preserve"> </w:t>
      </w:r>
    </w:p>
    <w:sectPr w:rsidR="00536900" w:rsidRPr="00536900" w:rsidSect="00C84564">
      <w:headerReference w:type="even" r:id="rId12"/>
      <w:headerReference w:type="default" r:id="rId13"/>
      <w:footerReference w:type="even" r:id="rId14"/>
      <w:footerReference w:type="default" r:id="rId15"/>
      <w:headerReference w:type="first" r:id="rId16"/>
      <w:footerReference w:type="first" r:id="rId17"/>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B18C1" w:rsidRDefault="00DB18C1">
      <w:pPr>
        <w:spacing w:after="0" w:line="240" w:lineRule="auto"/>
      </w:pPr>
      <w:r>
        <w:separator/>
      </w:r>
    </w:p>
  </w:endnote>
  <w:endnote w:type="continuationSeparator" w:id="0">
    <w:p w:rsidR="00DB18C1" w:rsidRDefault="00DB18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5233B9" w:rsidRDefault="005233B9" w:rsidP="005233B9">
    <w:pPr>
      <w:pStyle w:val="a5"/>
      <w:rPr>
        <w:rtl/>
        <w:cs/>
      </w:rPr>
    </w:pPr>
  </w:p>
  <w:p w:rsidR="00307C3B" w:rsidRDefault="00307C3B" w:rsidP="00415B40">
    <w:pPr>
      <w:pStyle w:val="a5"/>
      <w:ind w:hanging="175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B18C1" w:rsidRDefault="00DB18C1">
      <w:pPr>
        <w:spacing w:after="0" w:line="240" w:lineRule="auto"/>
      </w:pPr>
      <w:r>
        <w:separator/>
      </w:r>
    </w:p>
  </w:footnote>
  <w:footnote w:type="continuationSeparator" w:id="0">
    <w:p w:rsidR="00DB18C1" w:rsidRDefault="00DB18C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DB18C1" w:rsidP="00415B40">
    <w:pPr>
      <w:pStyle w:val="a3"/>
      <w:tabs>
        <w:tab w:val="clear" w:pos="8306"/>
      </w:tabs>
      <w:ind w:left="-58" w:right="-1800" w:hanging="1701"/>
    </w:pPr>
  </w:p>
  <w:p w:rsidR="00415B40" w:rsidRDefault="00DB18C1">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
    <w:nsid w:val="59C64B61"/>
    <w:multiLevelType w:val="multilevel"/>
    <w:tmpl w:val="0D4A4C8E"/>
    <w:lvl w:ilvl="0">
      <w:start w:val="3"/>
      <w:numFmt w:val="decimal"/>
      <w:lvlText w:val="%1"/>
      <w:lvlJc w:val="left"/>
      <w:pPr>
        <w:ind w:left="360" w:hanging="360"/>
      </w:pPr>
      <w:rPr>
        <w:rFonts w:hint="default"/>
        <w:b/>
      </w:rPr>
    </w:lvl>
    <w:lvl w:ilvl="1">
      <w:start w:val="1"/>
      <w:numFmt w:val="decimal"/>
      <w:lvlText w:val="%1.%2"/>
      <w:lvlJc w:val="left"/>
      <w:pPr>
        <w:ind w:left="1110" w:hanging="360"/>
      </w:pPr>
      <w:rPr>
        <w:rFonts w:hint="default"/>
        <w:b/>
      </w:rPr>
    </w:lvl>
    <w:lvl w:ilvl="2">
      <w:start w:val="1"/>
      <w:numFmt w:val="decimal"/>
      <w:lvlText w:val="%1.%2.%3"/>
      <w:lvlJc w:val="left"/>
      <w:pPr>
        <w:ind w:left="2220" w:hanging="720"/>
      </w:pPr>
      <w:rPr>
        <w:rFonts w:hint="default"/>
        <w:b/>
      </w:rPr>
    </w:lvl>
    <w:lvl w:ilvl="3">
      <w:start w:val="1"/>
      <w:numFmt w:val="decimal"/>
      <w:lvlText w:val="%1.%2.%3.%4"/>
      <w:lvlJc w:val="left"/>
      <w:pPr>
        <w:ind w:left="2970" w:hanging="720"/>
      </w:pPr>
      <w:rPr>
        <w:rFonts w:hint="default"/>
        <w:b/>
      </w:rPr>
    </w:lvl>
    <w:lvl w:ilvl="4">
      <w:start w:val="1"/>
      <w:numFmt w:val="decimal"/>
      <w:lvlText w:val="%1.%2.%3.%4.%5"/>
      <w:lvlJc w:val="left"/>
      <w:pPr>
        <w:ind w:left="4080" w:hanging="1080"/>
      </w:pPr>
      <w:rPr>
        <w:rFonts w:hint="default"/>
        <w:b/>
      </w:rPr>
    </w:lvl>
    <w:lvl w:ilvl="5">
      <w:start w:val="1"/>
      <w:numFmt w:val="decimal"/>
      <w:lvlText w:val="%1.%2.%3.%4.%5.%6"/>
      <w:lvlJc w:val="left"/>
      <w:pPr>
        <w:ind w:left="4830" w:hanging="1080"/>
      </w:pPr>
      <w:rPr>
        <w:rFonts w:hint="default"/>
        <w:b/>
      </w:rPr>
    </w:lvl>
    <w:lvl w:ilvl="6">
      <w:start w:val="1"/>
      <w:numFmt w:val="decimal"/>
      <w:lvlText w:val="%1.%2.%3.%4.%5.%6.%7"/>
      <w:lvlJc w:val="left"/>
      <w:pPr>
        <w:ind w:left="5940" w:hanging="1440"/>
      </w:pPr>
      <w:rPr>
        <w:rFonts w:hint="default"/>
        <w:b/>
      </w:rPr>
    </w:lvl>
    <w:lvl w:ilvl="7">
      <w:start w:val="1"/>
      <w:numFmt w:val="decimal"/>
      <w:lvlText w:val="%1.%2.%3.%4.%5.%6.%7.%8"/>
      <w:lvlJc w:val="left"/>
      <w:pPr>
        <w:ind w:left="6690" w:hanging="1440"/>
      </w:pPr>
      <w:rPr>
        <w:rFonts w:hint="default"/>
        <w:b/>
      </w:rPr>
    </w:lvl>
    <w:lvl w:ilvl="8">
      <w:start w:val="1"/>
      <w:numFmt w:val="decimal"/>
      <w:lvlText w:val="%1.%2.%3.%4.%5.%6.%7.%8.%9"/>
      <w:lvlJc w:val="left"/>
      <w:pPr>
        <w:ind w:left="7800" w:hanging="1800"/>
      </w:pPr>
      <w:rPr>
        <w:rFonts w:hint="default"/>
        <w:b/>
      </w:rPr>
    </w:lvl>
  </w:abstractNum>
  <w:abstractNum w:abstractNumId="2">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571"/>
        </w:tabs>
        <w:ind w:left="1571"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
    <w:nsid w:val="74715E79"/>
    <w:multiLevelType w:val="multilevel"/>
    <w:tmpl w:val="D92E3CEC"/>
    <w:lvl w:ilvl="0">
      <w:start w:val="1"/>
      <w:numFmt w:val="decimal"/>
      <w:lvlText w:val="%1."/>
      <w:lvlJc w:val="left"/>
      <w:pPr>
        <w:ind w:left="720" w:hanging="360"/>
      </w:pPr>
      <w:rPr>
        <w:rFonts w:hint="default"/>
        <w:b/>
        <w:bCs w:val="0"/>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nsid w:val="7CA0602A"/>
    <w:multiLevelType w:val="multilevel"/>
    <w:tmpl w:val="00ECA2F2"/>
    <w:lvl w:ilvl="0">
      <w:start w:val="2"/>
      <w:numFmt w:val="decimal"/>
      <w:lvlText w:val="%1."/>
      <w:lvlJc w:val="left"/>
      <w:pPr>
        <w:ind w:left="360" w:hanging="360"/>
      </w:pPr>
      <w:rPr>
        <w:rFonts w:ascii="Arial" w:hAnsi="Arial" w:cstheme="minorBidi" w:hint="default"/>
      </w:rPr>
    </w:lvl>
    <w:lvl w:ilvl="1">
      <w:start w:val="3"/>
      <w:numFmt w:val="decimal"/>
      <w:lvlText w:val="%1.%2."/>
      <w:lvlJc w:val="left"/>
      <w:pPr>
        <w:ind w:left="720" w:hanging="360"/>
      </w:pPr>
      <w:rPr>
        <w:rFonts w:ascii="Arial" w:hAnsi="Arial" w:cstheme="minorBidi" w:hint="default"/>
      </w:rPr>
    </w:lvl>
    <w:lvl w:ilvl="2">
      <w:start w:val="1"/>
      <w:numFmt w:val="decimal"/>
      <w:lvlText w:val="%1.%2.%3."/>
      <w:lvlJc w:val="left"/>
      <w:pPr>
        <w:ind w:left="1440" w:hanging="720"/>
      </w:pPr>
      <w:rPr>
        <w:rFonts w:ascii="Arial" w:hAnsi="Arial" w:cstheme="minorBidi" w:hint="default"/>
      </w:rPr>
    </w:lvl>
    <w:lvl w:ilvl="3">
      <w:start w:val="1"/>
      <w:numFmt w:val="decimal"/>
      <w:lvlText w:val="%1.%2.%3.%4."/>
      <w:lvlJc w:val="left"/>
      <w:pPr>
        <w:ind w:left="1800" w:hanging="720"/>
      </w:pPr>
      <w:rPr>
        <w:rFonts w:ascii="Arial" w:hAnsi="Arial" w:cstheme="minorBidi" w:hint="default"/>
      </w:rPr>
    </w:lvl>
    <w:lvl w:ilvl="4">
      <w:start w:val="1"/>
      <w:numFmt w:val="decimal"/>
      <w:lvlText w:val="%1.%2.%3.%4.%5."/>
      <w:lvlJc w:val="left"/>
      <w:pPr>
        <w:ind w:left="2520" w:hanging="1080"/>
      </w:pPr>
      <w:rPr>
        <w:rFonts w:ascii="Arial" w:hAnsi="Arial" w:cstheme="minorBidi" w:hint="default"/>
      </w:rPr>
    </w:lvl>
    <w:lvl w:ilvl="5">
      <w:start w:val="1"/>
      <w:numFmt w:val="decimal"/>
      <w:lvlText w:val="%1.%2.%3.%4.%5.%6."/>
      <w:lvlJc w:val="left"/>
      <w:pPr>
        <w:ind w:left="2880" w:hanging="1080"/>
      </w:pPr>
      <w:rPr>
        <w:rFonts w:ascii="Arial" w:hAnsi="Arial" w:cstheme="minorBidi" w:hint="default"/>
      </w:rPr>
    </w:lvl>
    <w:lvl w:ilvl="6">
      <w:start w:val="1"/>
      <w:numFmt w:val="decimal"/>
      <w:lvlText w:val="%1.%2.%3.%4.%5.%6.%7."/>
      <w:lvlJc w:val="left"/>
      <w:pPr>
        <w:ind w:left="3600" w:hanging="1440"/>
      </w:pPr>
      <w:rPr>
        <w:rFonts w:ascii="Arial" w:hAnsi="Arial" w:cstheme="minorBidi" w:hint="default"/>
      </w:rPr>
    </w:lvl>
    <w:lvl w:ilvl="7">
      <w:start w:val="1"/>
      <w:numFmt w:val="decimal"/>
      <w:lvlText w:val="%1.%2.%3.%4.%5.%6.%7.%8."/>
      <w:lvlJc w:val="left"/>
      <w:pPr>
        <w:ind w:left="3960" w:hanging="1440"/>
      </w:pPr>
      <w:rPr>
        <w:rFonts w:ascii="Arial" w:hAnsi="Arial" w:cstheme="minorBidi" w:hint="default"/>
      </w:rPr>
    </w:lvl>
    <w:lvl w:ilvl="8">
      <w:start w:val="1"/>
      <w:numFmt w:val="decimal"/>
      <w:lvlText w:val="%1.%2.%3.%4.%5.%6.%7.%8.%9."/>
      <w:lvlJc w:val="left"/>
      <w:pPr>
        <w:ind w:left="4680" w:hanging="1800"/>
      </w:pPr>
      <w:rPr>
        <w:rFonts w:ascii="Arial" w:hAnsi="Arial" w:cstheme="minorBidi" w:hint="default"/>
      </w:rPr>
    </w:lvl>
  </w:abstractNum>
  <w:num w:numId="1">
    <w:abstractNumId w:val="3"/>
  </w:num>
  <w:num w:numId="2">
    <w:abstractNumId w:val="0"/>
  </w:num>
  <w:num w:numId="3">
    <w:abstractNumId w:val="2"/>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41D81"/>
    <w:rsid w:val="001723EB"/>
    <w:rsid w:val="00244998"/>
    <w:rsid w:val="0026033D"/>
    <w:rsid w:val="00262CDA"/>
    <w:rsid w:val="002E27D4"/>
    <w:rsid w:val="00307C3B"/>
    <w:rsid w:val="0032194F"/>
    <w:rsid w:val="00340B09"/>
    <w:rsid w:val="00356F00"/>
    <w:rsid w:val="003E5A55"/>
    <w:rsid w:val="00466F34"/>
    <w:rsid w:val="005233B9"/>
    <w:rsid w:val="00524C9A"/>
    <w:rsid w:val="00526230"/>
    <w:rsid w:val="00536900"/>
    <w:rsid w:val="005F0266"/>
    <w:rsid w:val="005F0AA4"/>
    <w:rsid w:val="0065513A"/>
    <w:rsid w:val="00665DE2"/>
    <w:rsid w:val="00673538"/>
    <w:rsid w:val="00676B89"/>
    <w:rsid w:val="006D3201"/>
    <w:rsid w:val="00742576"/>
    <w:rsid w:val="00854AE9"/>
    <w:rsid w:val="008F5584"/>
    <w:rsid w:val="00962CCB"/>
    <w:rsid w:val="00A07AF3"/>
    <w:rsid w:val="00A722BB"/>
    <w:rsid w:val="00AE7D22"/>
    <w:rsid w:val="00B06184"/>
    <w:rsid w:val="00B75809"/>
    <w:rsid w:val="00C84564"/>
    <w:rsid w:val="00CD4644"/>
    <w:rsid w:val="00CD69F7"/>
    <w:rsid w:val="00D12611"/>
    <w:rsid w:val="00D2223A"/>
    <w:rsid w:val="00DB18C1"/>
    <w:rsid w:val="00E32F06"/>
    <w:rsid w:val="00EA00FD"/>
    <w:rsid w:val="00EB5BFF"/>
    <w:rsid w:val="00ED16C4"/>
    <w:rsid w:val="00EF52C8"/>
    <w:rsid w:val="00F5131D"/>
    <w:rsid w:val="00F929F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paragraph" w:styleId="7">
    <w:name w:val="heading 7"/>
    <w:basedOn w:val="a"/>
    <w:next w:val="a"/>
    <w:link w:val="70"/>
    <w:qFormat/>
    <w:rsid w:val="00962CCB"/>
    <w:pPr>
      <w:keepNext/>
      <w:numPr>
        <w:numId w:val="2"/>
      </w:numPr>
      <w:spacing w:after="0" w:line="360" w:lineRule="auto"/>
      <w:outlineLvl w:val="6"/>
    </w:pPr>
    <w:rPr>
      <w:rFonts w:ascii="Times New Roman" w:hAnsi="Times New Roman" w:cs="David"/>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annotation text"/>
    <w:basedOn w:val="a"/>
    <w:link w:val="aa"/>
    <w:uiPriority w:val="99"/>
    <w:semiHidden/>
    <w:unhideWhenUsed/>
    <w:rsid w:val="00962CCB"/>
    <w:pPr>
      <w:spacing w:line="240" w:lineRule="auto"/>
    </w:pPr>
    <w:rPr>
      <w:sz w:val="20"/>
      <w:szCs w:val="20"/>
    </w:rPr>
  </w:style>
  <w:style w:type="character" w:customStyle="1" w:styleId="aa">
    <w:name w:val="טקסט הערה תו"/>
    <w:basedOn w:val="a0"/>
    <w:link w:val="a9"/>
    <w:uiPriority w:val="99"/>
    <w:semiHidden/>
    <w:rsid w:val="00962CCB"/>
    <w:rPr>
      <w:rFonts w:ascii="Calibri" w:hAnsi="Calibri" w:cs="Arial"/>
      <w:sz w:val="20"/>
      <w:szCs w:val="20"/>
    </w:rPr>
  </w:style>
  <w:style w:type="character" w:customStyle="1" w:styleId="70">
    <w:name w:val="כותרת 7 תו"/>
    <w:basedOn w:val="a0"/>
    <w:link w:val="7"/>
    <w:rsid w:val="00962CCB"/>
    <w:rPr>
      <w:rFonts w:ascii="Times New Roman" w:hAnsi="Times New Roman" w:cs="David"/>
      <w:b/>
      <w:bCs/>
      <w:sz w:val="24"/>
      <w:szCs w:val="24"/>
    </w:rPr>
  </w:style>
  <w:style w:type="character" w:styleId="ab">
    <w:name w:val="annotation reference"/>
    <w:uiPriority w:val="99"/>
    <w:rsid w:val="00962CCB"/>
    <w:rPr>
      <w:rFonts w:cs="Times New Roman"/>
      <w:sz w:val="16"/>
      <w:szCs w:val="16"/>
    </w:rPr>
  </w:style>
  <w:style w:type="paragraph" w:styleId="ac">
    <w:name w:val="List Paragraph"/>
    <w:basedOn w:val="a"/>
    <w:uiPriority w:val="34"/>
    <w:qFormat/>
    <w:rsid w:val="00EA00FD"/>
    <w:pPr>
      <w:ind w:left="720"/>
      <w:contextualSpacing/>
    </w:pPr>
  </w:style>
  <w:style w:type="character" w:styleId="Hyperlink">
    <w:name w:val="Hyperlink"/>
    <w:basedOn w:val="a0"/>
    <w:uiPriority w:val="99"/>
    <w:semiHidden/>
    <w:unhideWhenUsed/>
    <w:rsid w:val="00D12611"/>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paragraph" w:styleId="7">
    <w:name w:val="heading 7"/>
    <w:basedOn w:val="a"/>
    <w:next w:val="a"/>
    <w:link w:val="70"/>
    <w:qFormat/>
    <w:rsid w:val="00962CCB"/>
    <w:pPr>
      <w:keepNext/>
      <w:numPr>
        <w:numId w:val="2"/>
      </w:numPr>
      <w:spacing w:after="0" w:line="360" w:lineRule="auto"/>
      <w:outlineLvl w:val="6"/>
    </w:pPr>
    <w:rPr>
      <w:rFonts w:ascii="Times New Roman" w:hAnsi="Times New Roman" w:cs="David"/>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annotation text"/>
    <w:basedOn w:val="a"/>
    <w:link w:val="aa"/>
    <w:uiPriority w:val="99"/>
    <w:semiHidden/>
    <w:unhideWhenUsed/>
    <w:rsid w:val="00962CCB"/>
    <w:pPr>
      <w:spacing w:line="240" w:lineRule="auto"/>
    </w:pPr>
    <w:rPr>
      <w:sz w:val="20"/>
      <w:szCs w:val="20"/>
    </w:rPr>
  </w:style>
  <w:style w:type="character" w:customStyle="1" w:styleId="aa">
    <w:name w:val="טקסט הערה תו"/>
    <w:basedOn w:val="a0"/>
    <w:link w:val="a9"/>
    <w:uiPriority w:val="99"/>
    <w:semiHidden/>
    <w:rsid w:val="00962CCB"/>
    <w:rPr>
      <w:rFonts w:ascii="Calibri" w:hAnsi="Calibri" w:cs="Arial"/>
      <w:sz w:val="20"/>
      <w:szCs w:val="20"/>
    </w:rPr>
  </w:style>
  <w:style w:type="character" w:customStyle="1" w:styleId="70">
    <w:name w:val="כותרת 7 תו"/>
    <w:basedOn w:val="a0"/>
    <w:link w:val="7"/>
    <w:rsid w:val="00962CCB"/>
    <w:rPr>
      <w:rFonts w:ascii="Times New Roman" w:hAnsi="Times New Roman" w:cs="David"/>
      <w:b/>
      <w:bCs/>
      <w:sz w:val="24"/>
      <w:szCs w:val="24"/>
    </w:rPr>
  </w:style>
  <w:style w:type="character" w:styleId="ab">
    <w:name w:val="annotation reference"/>
    <w:uiPriority w:val="99"/>
    <w:rsid w:val="00962CCB"/>
    <w:rPr>
      <w:rFonts w:cs="Times New Roman"/>
      <w:sz w:val="16"/>
      <w:szCs w:val="16"/>
    </w:rPr>
  </w:style>
  <w:style w:type="paragraph" w:styleId="ac">
    <w:name w:val="List Paragraph"/>
    <w:basedOn w:val="a"/>
    <w:uiPriority w:val="34"/>
    <w:qFormat/>
    <w:rsid w:val="00EA00FD"/>
    <w:pPr>
      <w:ind w:left="720"/>
      <w:contextualSpacing/>
    </w:pPr>
  </w:style>
  <w:style w:type="character" w:styleId="Hyperlink">
    <w:name w:val="Hyperlink"/>
    <w:basedOn w:val="a0"/>
    <w:uiPriority w:val="99"/>
    <w:semiHidden/>
    <w:unhideWhenUsed/>
    <w:rsid w:val="00D1261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economy.gov.i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www.economy.gov.i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sima.piamenta@economy.gov.il" TargetMode="Externa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609</Words>
  <Characters>3045</Characters>
  <Application>Microsoft Office Word</Application>
  <DocSecurity>0</DocSecurity>
  <Lines>25</Lines>
  <Paragraphs>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3647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2013-12-09T10:06:00Z</cp:lastPrinted>
  <dcterms:created xsi:type="dcterms:W3CDTF">2013-12-18T06:29:00Z</dcterms:created>
  <dcterms:modified xsi:type="dcterms:W3CDTF">2013-12-18T06:29:00Z</dcterms:modified>
</cp:coreProperties>
</file>